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5D" w:rsidRDefault="004D715D" w:rsidP="004D715D">
      <w:pPr>
        <w:framePr w:h="2765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"C:\\Users\\1\\AppData\\Local\\Temp\\FineReader11\\media\\image1.jpeg"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0" type="#_x0000_t75" style="width:523.5pt;height:138pt">
            <v:imagedata r:id="rId7" r:href="rId8"/>
          </v:shape>
        </w:pict>
      </w:r>
      <w:r>
        <w:fldChar w:fldCharType="end"/>
      </w:r>
    </w:p>
    <w:p w:rsidR="0046251E" w:rsidRPr="0046251E" w:rsidRDefault="0046251E" w:rsidP="004D715D">
      <w:pPr>
        <w:pStyle w:val="a3"/>
        <w:spacing w:line="276" w:lineRule="auto"/>
        <w:ind w:left="0" w:right="-1" w:firstLine="0"/>
        <w:rPr>
          <w:szCs w:val="24"/>
        </w:rPr>
      </w:pPr>
    </w:p>
    <w:p w:rsidR="0046251E" w:rsidRPr="0046251E" w:rsidRDefault="0046251E" w:rsidP="004D715D">
      <w:pPr>
        <w:pStyle w:val="a3"/>
        <w:spacing w:line="276" w:lineRule="auto"/>
        <w:ind w:left="0" w:right="-1"/>
        <w:rPr>
          <w:szCs w:val="24"/>
        </w:rPr>
      </w:pPr>
    </w:p>
    <w:p w:rsidR="00834B24" w:rsidRPr="0046251E" w:rsidRDefault="00B05C77" w:rsidP="004D715D">
      <w:pPr>
        <w:pStyle w:val="a3"/>
        <w:spacing w:line="276" w:lineRule="auto"/>
        <w:ind w:left="0" w:right="-1" w:firstLine="0"/>
        <w:jc w:val="center"/>
        <w:rPr>
          <w:szCs w:val="24"/>
        </w:rPr>
      </w:pPr>
      <w:r w:rsidRPr="0046251E">
        <w:rPr>
          <w:szCs w:val="24"/>
        </w:rPr>
        <w:t>ПОРЯДОК</w:t>
      </w:r>
    </w:p>
    <w:p w:rsidR="00834B24" w:rsidRPr="0046251E" w:rsidRDefault="00B05C77" w:rsidP="004D715D">
      <w:pPr>
        <w:pStyle w:val="a3"/>
        <w:spacing w:line="276" w:lineRule="auto"/>
        <w:ind w:left="0" w:right="-1" w:firstLine="0"/>
        <w:jc w:val="center"/>
        <w:rPr>
          <w:szCs w:val="24"/>
        </w:rPr>
      </w:pPr>
      <w:r w:rsidRPr="0046251E">
        <w:rPr>
          <w:szCs w:val="24"/>
        </w:rPr>
        <w:t>ОФОРМЛЕНИЯ ВОЗНИКНОВЕНИЯ, ПРИОСТАНОВЛЕНИЯ И ПРЕКРАЩЕНИЯ</w:t>
      </w:r>
      <w:r w:rsidR="0046251E">
        <w:rPr>
          <w:szCs w:val="24"/>
        </w:rPr>
        <w:t xml:space="preserve"> </w:t>
      </w:r>
      <w:r w:rsidRPr="0046251E">
        <w:rPr>
          <w:szCs w:val="24"/>
        </w:rPr>
        <w:t>ОБРАЗОВАТЕЛЬНЫХ ОТНОШЕНИЙ М</w:t>
      </w:r>
      <w:bookmarkStart w:id="0" w:name="_GoBack"/>
      <w:bookmarkEnd w:id="0"/>
      <w:r w:rsidRPr="0046251E">
        <w:rPr>
          <w:szCs w:val="24"/>
        </w:rPr>
        <w:t xml:space="preserve">ЕЖДУ </w:t>
      </w:r>
      <w:r w:rsidR="0046251E" w:rsidRPr="0046251E">
        <w:rPr>
          <w:szCs w:val="24"/>
        </w:rPr>
        <w:t xml:space="preserve">МУНИЦИПАЛЬНЫМ </w:t>
      </w:r>
      <w:r w:rsidRPr="0046251E">
        <w:rPr>
          <w:szCs w:val="24"/>
        </w:rPr>
        <w:t>БЮДЖЕТНЫМ</w:t>
      </w:r>
      <w:r w:rsidR="0046251E">
        <w:rPr>
          <w:szCs w:val="24"/>
        </w:rPr>
        <w:t xml:space="preserve"> </w:t>
      </w:r>
      <w:r w:rsidRPr="0046251E">
        <w:rPr>
          <w:szCs w:val="24"/>
        </w:rPr>
        <w:t>ДОШКОЛЬНЫМ ОБРАЗОВАТЕЛЬНЫМ УЧРЕЖДЕНИЕМ</w:t>
      </w:r>
      <w:r w:rsidR="0046251E" w:rsidRPr="0046251E">
        <w:rPr>
          <w:szCs w:val="24"/>
        </w:rPr>
        <w:t xml:space="preserve"> «ДЕТСКИЙ САД № 40»</w:t>
      </w:r>
      <w:r w:rsidRPr="0046251E">
        <w:rPr>
          <w:szCs w:val="24"/>
        </w:rPr>
        <w:t xml:space="preserve"> </w:t>
      </w:r>
      <w:r w:rsidR="0046251E" w:rsidRPr="0046251E">
        <w:rPr>
          <w:szCs w:val="24"/>
        </w:rPr>
        <w:t>г.</w:t>
      </w:r>
      <w:r w:rsidR="0046251E">
        <w:rPr>
          <w:szCs w:val="24"/>
        </w:rPr>
        <w:t xml:space="preserve"> </w:t>
      </w:r>
      <w:r w:rsidR="0046251E" w:rsidRPr="0046251E">
        <w:rPr>
          <w:szCs w:val="24"/>
        </w:rPr>
        <w:t xml:space="preserve">УССУРИЙСКА УССУРИЙСКОГО ГОРОДСКОГО ОКРУГА </w:t>
      </w:r>
      <w:r w:rsidRPr="0046251E">
        <w:rPr>
          <w:szCs w:val="24"/>
        </w:rPr>
        <w:t>И ОБУЧАЮЩИМИСЯ</w:t>
      </w:r>
    </w:p>
    <w:p w:rsidR="00834B24" w:rsidRPr="0046251E" w:rsidRDefault="00B05C77" w:rsidP="004D715D">
      <w:pPr>
        <w:pStyle w:val="a3"/>
        <w:spacing w:line="276" w:lineRule="auto"/>
        <w:ind w:left="0" w:right="-1" w:firstLine="0"/>
        <w:jc w:val="center"/>
        <w:rPr>
          <w:szCs w:val="24"/>
        </w:rPr>
      </w:pPr>
      <w:r w:rsidRPr="0046251E">
        <w:rPr>
          <w:szCs w:val="24"/>
        </w:rPr>
        <w:t>И ИХ РОДИТЕЛЯМИ (ЗАКОННЫМИ ПРЕДСТАВИТЕЛЯМИ)</w:t>
      </w:r>
    </w:p>
    <w:p w:rsidR="0046251E" w:rsidRDefault="0046251E" w:rsidP="004D715D">
      <w:pPr>
        <w:pStyle w:val="a3"/>
        <w:spacing w:line="276" w:lineRule="auto"/>
        <w:ind w:left="0" w:right="-1"/>
        <w:rPr>
          <w:b/>
          <w:szCs w:val="24"/>
        </w:rPr>
      </w:pP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b/>
          <w:szCs w:val="24"/>
        </w:rPr>
        <w:t xml:space="preserve">1. </w:t>
      </w:r>
      <w:r w:rsidRPr="0046251E">
        <w:rPr>
          <w:b/>
          <w:szCs w:val="24"/>
        </w:rPr>
        <w:t>Общие положения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Настоящий Порядок оформления возникновения, приостановления и прекращения образовательных отношений между </w:t>
      </w:r>
      <w:r w:rsidR="0046251E">
        <w:rPr>
          <w:szCs w:val="24"/>
        </w:rPr>
        <w:t>муниципальным</w:t>
      </w:r>
      <w:r w:rsidRPr="0046251E">
        <w:rPr>
          <w:szCs w:val="24"/>
        </w:rPr>
        <w:t xml:space="preserve"> бюджетным образовательным учреждением </w:t>
      </w:r>
      <w:r w:rsidR="0046251E">
        <w:rPr>
          <w:szCs w:val="24"/>
        </w:rPr>
        <w:t>«Детский сад № 40» г. Уссурийска Уссурийского городского округа</w:t>
      </w:r>
      <w:r w:rsidRPr="0046251E">
        <w:rPr>
          <w:szCs w:val="24"/>
        </w:rPr>
        <w:t xml:space="preserve"> и обучающимися и их роди</w:t>
      </w:r>
      <w:r w:rsidRPr="0046251E">
        <w:rPr>
          <w:szCs w:val="24"/>
        </w:rPr>
        <w:t xml:space="preserve">телями (законными представителями) (далее - </w:t>
      </w:r>
      <w:r w:rsidR="0046251E">
        <w:rPr>
          <w:szCs w:val="24"/>
        </w:rPr>
        <w:t>Учреждение</w:t>
      </w:r>
      <w:r w:rsidRPr="0046251E">
        <w:rPr>
          <w:szCs w:val="24"/>
        </w:rPr>
        <w:t>), (далее Порядок) разработан в соответствии с: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ст. 4, 61, 62 Федерального закона от 29.12.2012 № 273-Ф3 "Об образовании в</w:t>
      </w:r>
      <w:r w:rsidR="0046251E">
        <w:rPr>
          <w:szCs w:val="24"/>
        </w:rPr>
        <w:t xml:space="preserve"> </w:t>
      </w:r>
      <w:r w:rsidRPr="0046251E">
        <w:rPr>
          <w:szCs w:val="24"/>
        </w:rPr>
        <w:t xml:space="preserve">Российской Федерации"; 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ст.2 Федерального закона от 25.07.2002 № 115-ФЗ «О правовом </w:t>
      </w:r>
      <w:r w:rsidRPr="0046251E">
        <w:rPr>
          <w:szCs w:val="24"/>
        </w:rPr>
        <w:t>положении иностранных граждан в Российской Федерации» (прием иностранных граждан, лиц без гражданства);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ст.6 ч.1 Федерального закона Российской Федерации от 27.07.2006 № 152-ФЗ «О персональных данных»;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</w:t>
      </w:r>
      <w:r w:rsidRPr="0046251E">
        <w:rPr>
          <w:szCs w:val="24"/>
        </w:rPr>
        <w:t>и Российской Федерации от 30.08.2013 № 1014;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Порядком приема на обучение по образовательным программам дошкольного образования, утвержденного приказом Министерства образования и науки Российской</w:t>
      </w:r>
      <w:r w:rsidR="00D52FD2">
        <w:rPr>
          <w:szCs w:val="24"/>
        </w:rPr>
        <w:t xml:space="preserve"> </w:t>
      </w:r>
      <w:r w:rsidRPr="0046251E">
        <w:rPr>
          <w:szCs w:val="24"/>
        </w:rPr>
        <w:t>Федерации от 08.04.2014 № 293;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Приказом Министерства просвещения РФ от 21 января 2019 г. № 33 "О внесении </w:t>
      </w:r>
      <w:r w:rsidRPr="0046251E">
        <w:rPr>
          <w:szCs w:val="24"/>
        </w:rPr>
        <w:t>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№ 293”;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lastRenderedPageBreak/>
        <w:t>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программ, а также программ дополнительного образования.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b/>
          <w:szCs w:val="24"/>
        </w:rPr>
        <w:t>2. Возникновение образовательных отношении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При зачислении ребенка в </w:t>
      </w:r>
      <w:r w:rsidR="00D52FD2">
        <w:rPr>
          <w:szCs w:val="24"/>
        </w:rPr>
        <w:t>МБДОУ «Детский сад № 40»</w:t>
      </w:r>
      <w:r w:rsidRPr="0046251E">
        <w:rPr>
          <w:szCs w:val="24"/>
        </w:rPr>
        <w:t xml:space="preserve"> между </w:t>
      </w:r>
      <w:r w:rsidR="00D52FD2">
        <w:rPr>
          <w:szCs w:val="24"/>
        </w:rPr>
        <w:t>Учреждение</w:t>
      </w:r>
      <w:r w:rsidR="00D52FD2">
        <w:rPr>
          <w:szCs w:val="24"/>
        </w:rPr>
        <w:t>м</w:t>
      </w:r>
      <w:r w:rsidRPr="0046251E">
        <w:rPr>
          <w:szCs w:val="24"/>
        </w:rPr>
        <w:t xml:space="preserve"> и родителями (законными представителями) заключается Договор об образовании по образовательной программе дошкольного образования, либо Договор  об образовании по адаптиро</w:t>
      </w:r>
      <w:r w:rsidRPr="0046251E">
        <w:rPr>
          <w:szCs w:val="24"/>
        </w:rPr>
        <w:t>ванной  образовательной программе дошкольного образования детей с ОВЗ, либо в дополнение к Договору об образовании по образовательной программе дошкольного образования заключается Договор на обучение по дополнительным образовательным программам, реализуемы</w:t>
      </w:r>
      <w:r w:rsidRPr="0046251E">
        <w:rPr>
          <w:szCs w:val="24"/>
        </w:rPr>
        <w:t>м на бесплатной основе (далее Договор об образовании), подписание которого является обязательным для данных сторон.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Договор об образовании включает в себя основные характеристики образования, в том числе вид, направленность образовательной программы, форму</w:t>
      </w:r>
      <w:r w:rsidRPr="0046251E">
        <w:rPr>
          <w:szCs w:val="24"/>
        </w:rPr>
        <w:t xml:space="preserve"> обучения, срок освоения образовательной программы дошкольного образования (продолжительность обучения).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Договор об образовании составляется в двух экземплярах, имеющих одинаковую юридическую силу, по одному для каждой из сторон.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Прием детей в </w:t>
      </w:r>
      <w:r w:rsidR="00D52FD2">
        <w:rPr>
          <w:szCs w:val="24"/>
        </w:rPr>
        <w:t>Учреждение</w:t>
      </w:r>
      <w:r w:rsidRPr="0046251E">
        <w:rPr>
          <w:szCs w:val="24"/>
        </w:rPr>
        <w:t xml:space="preserve"> осущес</w:t>
      </w:r>
      <w:r w:rsidRPr="0046251E">
        <w:rPr>
          <w:szCs w:val="24"/>
        </w:rPr>
        <w:t>твляется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на основании следующих доку</w:t>
      </w:r>
      <w:r w:rsidRPr="0046251E">
        <w:rPr>
          <w:szCs w:val="24"/>
        </w:rPr>
        <w:t>ментов: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направления выданного </w:t>
      </w:r>
      <w:r w:rsidR="00D52FD2">
        <w:rPr>
          <w:szCs w:val="24"/>
        </w:rPr>
        <w:t>управлением образования и молодежной политики Уссурийского городского округа</w:t>
      </w:r>
      <w:r w:rsidRPr="0046251E">
        <w:rPr>
          <w:szCs w:val="24"/>
        </w:rPr>
        <w:t>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письменного заявления родителей (законных пр</w:t>
      </w:r>
      <w:r w:rsidRPr="0046251E">
        <w:rPr>
          <w:szCs w:val="24"/>
        </w:rPr>
        <w:t>едставителей) с указанием адреса регистрации места жительства и фактического места проживания, контактных телефонов;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копии свидетельства о рождении ребенка;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медицинской карты по форме 0-26у (сертификат о прививках);</w:t>
      </w:r>
    </w:p>
    <w:p w:rsidR="00D52FD2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копии документов, подтверждающих законно</w:t>
      </w:r>
      <w:r w:rsidRPr="0046251E">
        <w:rPr>
          <w:szCs w:val="24"/>
        </w:rPr>
        <w:t>е представительство ребенка;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справки </w:t>
      </w:r>
      <w:r w:rsidR="00D52FD2">
        <w:rPr>
          <w:szCs w:val="24"/>
        </w:rPr>
        <w:t>о</w:t>
      </w:r>
      <w:r w:rsidRPr="0046251E">
        <w:rPr>
          <w:szCs w:val="24"/>
        </w:rPr>
        <w:t xml:space="preserve"> регистрации</w:t>
      </w:r>
      <w:r w:rsidR="00D52FD2">
        <w:rPr>
          <w:szCs w:val="24"/>
        </w:rPr>
        <w:t xml:space="preserve"> места жительства</w:t>
      </w:r>
      <w:r w:rsidRPr="0046251E">
        <w:rPr>
          <w:szCs w:val="24"/>
        </w:rPr>
        <w:t>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Прием на обучение по программам дошкольного образования за счет бюджета </w:t>
      </w:r>
      <w:r w:rsidR="00D52FD2">
        <w:rPr>
          <w:szCs w:val="24"/>
        </w:rPr>
        <w:t>Уссурийского</w:t>
      </w:r>
      <w:r w:rsidRPr="0046251E">
        <w:rPr>
          <w:szCs w:val="24"/>
        </w:rPr>
        <w:t xml:space="preserve"> </w:t>
      </w:r>
      <w:r w:rsidR="00D52FD2">
        <w:rPr>
          <w:szCs w:val="24"/>
        </w:rPr>
        <w:t xml:space="preserve">городского округа </w:t>
      </w:r>
      <w:r w:rsidRPr="0046251E">
        <w:rPr>
          <w:szCs w:val="24"/>
        </w:rPr>
        <w:t xml:space="preserve">проводится на общедоступной основе, если иное не предусмотрено Федеральным </w:t>
      </w:r>
      <w:r w:rsidRPr="0046251E">
        <w:rPr>
          <w:szCs w:val="24"/>
        </w:rPr>
        <w:t>законом.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При приеме воспитанника в </w:t>
      </w:r>
      <w:r w:rsidR="00D52FD2">
        <w:rPr>
          <w:szCs w:val="24"/>
        </w:rPr>
        <w:t>Учреждение</w:t>
      </w:r>
      <w:r w:rsidRPr="0046251E">
        <w:rPr>
          <w:szCs w:val="24"/>
        </w:rPr>
        <w:t xml:space="preserve"> заведующий обязан ознакомить родителей (законных представителей) c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</w:t>
      </w:r>
      <w:r w:rsidRPr="0046251E">
        <w:rPr>
          <w:szCs w:val="24"/>
        </w:rPr>
        <w:t>цию и осуществление образовательной деятельности, правами и обязанности обучающихся. Факт ознакомления родителей (законных представителей) с лицензией на осуществление образовательной деятельности, Уставом и другими нормативными актами фиксируется в заявле</w:t>
      </w:r>
      <w:r w:rsidRPr="0046251E">
        <w:rPr>
          <w:szCs w:val="24"/>
        </w:rPr>
        <w:t>нии о приеме и заверяется личной подписью родителей (законных представителей) ребенка.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Заведующий </w:t>
      </w:r>
      <w:r w:rsidR="00D52FD2">
        <w:rPr>
          <w:szCs w:val="24"/>
        </w:rPr>
        <w:t>Учреждения</w:t>
      </w:r>
      <w:r w:rsidRPr="0046251E">
        <w:rPr>
          <w:szCs w:val="24"/>
        </w:rPr>
        <w:t xml:space="preserve"> издает приказ о зачислении ребенка на обучение в течение трех рабочих дней после заключения договора. 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Права и обязанности участников образовательных от</w:t>
      </w:r>
      <w:r w:rsidRPr="0046251E">
        <w:rPr>
          <w:szCs w:val="24"/>
        </w:rPr>
        <w:t>ношений, предусмотренные законодательством об образовании и настоящим Порядком, возникают с даты, указанной в Договоре об образовании.</w:t>
      </w:r>
    </w:p>
    <w:p w:rsidR="00D52FD2" w:rsidRPr="0046251E" w:rsidRDefault="00D52FD2" w:rsidP="004D715D">
      <w:pPr>
        <w:pStyle w:val="a3"/>
        <w:spacing w:line="276" w:lineRule="auto"/>
        <w:ind w:left="0" w:right="-1"/>
        <w:rPr>
          <w:szCs w:val="24"/>
        </w:rPr>
      </w:pPr>
      <w:r>
        <w:rPr>
          <w:szCs w:val="24"/>
        </w:rPr>
        <w:lastRenderedPageBreak/>
        <w:t>Учреждение</w:t>
      </w:r>
      <w:r w:rsidRPr="0046251E">
        <w:rPr>
          <w:szCs w:val="24"/>
        </w:rPr>
        <w:t xml:space="preserve"> осуществляет образовательный процесс по </w:t>
      </w:r>
      <w:r>
        <w:rPr>
          <w:szCs w:val="24"/>
        </w:rPr>
        <w:t xml:space="preserve">основной образовательной программе детского сада. </w:t>
      </w:r>
      <w:r w:rsidRPr="008458F4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34B24" w:rsidRPr="0046251E" w:rsidRDefault="00D52FD2" w:rsidP="004D715D">
      <w:pPr>
        <w:pStyle w:val="a3"/>
        <w:spacing w:line="276" w:lineRule="auto"/>
        <w:ind w:left="0" w:right="-1"/>
        <w:rPr>
          <w:szCs w:val="24"/>
        </w:rPr>
      </w:pPr>
      <w:r>
        <w:rPr>
          <w:szCs w:val="24"/>
        </w:rPr>
        <w:t>Учреждение</w:t>
      </w:r>
      <w:r w:rsidR="00B05C77" w:rsidRPr="0046251E">
        <w:rPr>
          <w:szCs w:val="24"/>
        </w:rPr>
        <w:t xml:space="preserve"> реал</w:t>
      </w:r>
      <w:r w:rsidR="00B05C77" w:rsidRPr="0046251E">
        <w:rPr>
          <w:szCs w:val="24"/>
        </w:rPr>
        <w:t xml:space="preserve">изует дополнительные образовательные программы в течение учебного года. </w:t>
      </w:r>
      <w:r w:rsidR="00B05C77" w:rsidRPr="0046251E">
        <w:rPr>
          <w:szCs w:val="24"/>
        </w:rPr>
        <w:t>Содержание дополнительных образовательных программ и сроки обучения по ним определяются дополнительной образовательной программой определенной направленности, разработанной и утвержде</w:t>
      </w:r>
      <w:r w:rsidR="00B05C77" w:rsidRPr="0046251E">
        <w:rPr>
          <w:szCs w:val="24"/>
        </w:rPr>
        <w:t xml:space="preserve">нной </w:t>
      </w:r>
      <w:r>
        <w:rPr>
          <w:szCs w:val="24"/>
        </w:rPr>
        <w:t>Учреждение</w:t>
      </w:r>
      <w:r>
        <w:rPr>
          <w:szCs w:val="24"/>
        </w:rPr>
        <w:t>м</w:t>
      </w:r>
      <w:r w:rsidR="00B05C77" w:rsidRPr="0046251E">
        <w:rPr>
          <w:szCs w:val="24"/>
        </w:rPr>
        <w:t>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Прием на обучение по дополнительным образовательным программам проводится на равных условиях приема для всех поступающих, в соответствии с их пожеланиями, наклонностями, с учетом состояния здоровья, возможностей.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Договор на обучение по дополнит</w:t>
      </w:r>
      <w:r w:rsidRPr="0046251E">
        <w:rPr>
          <w:szCs w:val="24"/>
        </w:rPr>
        <w:t xml:space="preserve">ельным программам заключается между </w:t>
      </w:r>
      <w:r w:rsidR="00D52FD2">
        <w:rPr>
          <w:szCs w:val="24"/>
        </w:rPr>
        <w:t>Учреждение</w:t>
      </w:r>
      <w:r w:rsidR="00D52FD2">
        <w:rPr>
          <w:szCs w:val="24"/>
        </w:rPr>
        <w:t>м</w:t>
      </w:r>
      <w:r w:rsidRPr="0046251E">
        <w:rPr>
          <w:szCs w:val="24"/>
        </w:rPr>
        <w:t xml:space="preserve"> и родителями (законными представителями) воспитанника в простой письменной форме. 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В договоре на обучение по дополнительным программам указываются основные характеристики образования, в том числе направленность доп</w:t>
      </w:r>
      <w:r w:rsidRPr="0046251E">
        <w:rPr>
          <w:szCs w:val="24"/>
        </w:rPr>
        <w:t>олнительной образовательной программы, форма обучения, срок освоения образовательной программы (продолжительность обучения)</w:t>
      </w:r>
      <w:r w:rsidR="00D52FD2">
        <w:rPr>
          <w:szCs w:val="24"/>
        </w:rPr>
        <w:t>, стоимость обучения</w:t>
      </w:r>
      <w:r w:rsidRPr="0046251E">
        <w:rPr>
          <w:szCs w:val="24"/>
        </w:rPr>
        <w:t xml:space="preserve">. </w:t>
      </w:r>
    </w:p>
    <w:p w:rsidR="00834B24" w:rsidRPr="0046251E" w:rsidRDefault="00D52FD2" w:rsidP="004D715D">
      <w:pPr>
        <w:pStyle w:val="a3"/>
        <w:spacing w:line="276" w:lineRule="auto"/>
        <w:ind w:left="0" w:right="-1"/>
        <w:rPr>
          <w:szCs w:val="24"/>
        </w:rPr>
      </w:pPr>
      <w:r>
        <w:rPr>
          <w:szCs w:val="24"/>
        </w:rPr>
        <w:t>Учреждение</w:t>
      </w:r>
      <w:r w:rsidR="00B05C77" w:rsidRPr="0046251E">
        <w:rPr>
          <w:szCs w:val="24"/>
        </w:rPr>
        <w:t xml:space="preserve"> </w:t>
      </w:r>
      <w:r w:rsidR="00B05C77" w:rsidRPr="0046251E">
        <w:rPr>
          <w:szCs w:val="24"/>
        </w:rPr>
        <w:t xml:space="preserve">обязано ознакомить родителей (законных представителей) с дополнительной образовательной программой и другими документами, регламентирующими организацию и осуществление дополнительной образовательной деятельности. 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Содержание дополнительных образовате</w:t>
      </w:r>
      <w:r w:rsidRPr="0046251E">
        <w:rPr>
          <w:szCs w:val="24"/>
        </w:rPr>
        <w:t xml:space="preserve">льных программ и сроки обучения по ним определяются образовательной программой, разработанной и утвержденной в </w:t>
      </w:r>
      <w:r w:rsidR="00D52FD2">
        <w:rPr>
          <w:szCs w:val="24"/>
        </w:rPr>
        <w:t>Учреждение</w:t>
      </w:r>
      <w:r w:rsidR="00D52FD2">
        <w:rPr>
          <w:szCs w:val="24"/>
        </w:rPr>
        <w:t>м</w:t>
      </w:r>
      <w:r w:rsidRPr="0046251E">
        <w:rPr>
          <w:szCs w:val="24"/>
        </w:rPr>
        <w:t>.</w:t>
      </w:r>
      <w:r w:rsidRPr="0046251E">
        <w:rPr>
          <w:szCs w:val="24"/>
        </w:rPr>
        <w:t xml:space="preserve"> 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Заведующий </w:t>
      </w:r>
      <w:r w:rsidR="00D52FD2">
        <w:rPr>
          <w:szCs w:val="24"/>
        </w:rPr>
        <w:t>Учреждения</w:t>
      </w:r>
      <w:r w:rsidRPr="0046251E">
        <w:rPr>
          <w:szCs w:val="24"/>
        </w:rPr>
        <w:t xml:space="preserve"> </w:t>
      </w:r>
      <w:r w:rsidRPr="0046251E">
        <w:rPr>
          <w:szCs w:val="24"/>
        </w:rPr>
        <w:t xml:space="preserve">издает приказ заведующего о приеме (зачислении) лица на обучение по дополнительным образовательным программам. 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b/>
          <w:szCs w:val="24"/>
        </w:rPr>
        <w:t>3. Поряд</w:t>
      </w:r>
      <w:r w:rsidRPr="0046251E">
        <w:rPr>
          <w:b/>
          <w:szCs w:val="24"/>
        </w:rPr>
        <w:t xml:space="preserve">ок приостановления образовательных отношении </w:t>
      </w:r>
      <w:r w:rsidRPr="0046251E">
        <w:rPr>
          <w:szCs w:val="24"/>
        </w:rPr>
        <w:t xml:space="preserve">Образовательные отношения могут быть приостановлены на основании письменного заявления родителей (законных представителей) о сохранении места за воспитанником </w:t>
      </w:r>
      <w:r w:rsidR="00D52FD2">
        <w:rPr>
          <w:szCs w:val="24"/>
        </w:rPr>
        <w:t>Учреждения</w:t>
      </w:r>
      <w:r w:rsidRPr="0046251E">
        <w:rPr>
          <w:szCs w:val="24"/>
        </w:rPr>
        <w:t xml:space="preserve"> </w:t>
      </w:r>
      <w:r w:rsidRPr="0046251E">
        <w:rPr>
          <w:szCs w:val="24"/>
        </w:rPr>
        <w:t>в случае: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пребывания в условиях карантина;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про</w:t>
      </w:r>
      <w:r w:rsidRPr="0046251E">
        <w:rPr>
          <w:szCs w:val="24"/>
        </w:rPr>
        <w:t>хождения длительного санаторно-курортного лечения;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длительных отпусков родителей (законных представителей);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других причин, указанных родителями (законными представителями) в заявлении, не позволяющих воспитаннику посещать </w:t>
      </w:r>
      <w:r w:rsidR="00D52FD2">
        <w:rPr>
          <w:szCs w:val="24"/>
        </w:rPr>
        <w:t>Учреждение</w:t>
      </w:r>
      <w:r w:rsidRPr="0046251E">
        <w:rPr>
          <w:szCs w:val="24"/>
        </w:rPr>
        <w:t>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Родители (законные представ</w:t>
      </w:r>
      <w:r w:rsidRPr="0046251E">
        <w:rPr>
          <w:szCs w:val="24"/>
        </w:rPr>
        <w:t xml:space="preserve">ители) обучающегося для сохранения места представляют в </w:t>
      </w:r>
      <w:r w:rsidR="004D715D">
        <w:rPr>
          <w:szCs w:val="24"/>
        </w:rPr>
        <w:t>Учреждение</w:t>
      </w:r>
      <w:r w:rsidRPr="0046251E">
        <w:rPr>
          <w:szCs w:val="24"/>
        </w:rPr>
        <w:t xml:space="preserve"> </w:t>
      </w:r>
      <w:r w:rsidRPr="0046251E">
        <w:rPr>
          <w:szCs w:val="24"/>
        </w:rPr>
        <w:t>документы, подтверждающие отсутствие обучающегося по уважительным причинам согласно личного заявления родителей (законных представителей).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Приостановление образовательных отношений по дополнител</w:t>
      </w:r>
      <w:r w:rsidRPr="0046251E">
        <w:rPr>
          <w:szCs w:val="24"/>
        </w:rPr>
        <w:t>ьным образовательным программам происходит в тех же случаях, согласно пункту 3 настоящего положения.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rFonts w:eastAsia="Calibri"/>
          <w:szCs w:val="24"/>
        </w:rPr>
        <w:tab/>
      </w:r>
      <w:r w:rsidRPr="0046251E">
        <w:rPr>
          <w:b/>
          <w:szCs w:val="24"/>
        </w:rPr>
        <w:t>4.</w:t>
      </w:r>
      <w:r w:rsidRPr="0046251E">
        <w:rPr>
          <w:b/>
          <w:szCs w:val="24"/>
        </w:rPr>
        <w:tab/>
        <w:t>Изменения образовательных отношений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lastRenderedPageBreak/>
        <w:t>Образовательные отношения изменяются в случае изменения условий получения образования, повлекших за собой изменение</w:t>
      </w:r>
      <w:r w:rsidRPr="0046251E">
        <w:rPr>
          <w:szCs w:val="24"/>
        </w:rPr>
        <w:t xml:space="preserve"> взаимных прав и обязанностей обучающегося и </w:t>
      </w:r>
      <w:r w:rsidR="004D715D">
        <w:rPr>
          <w:szCs w:val="24"/>
        </w:rPr>
        <w:t>Учреждения</w:t>
      </w:r>
      <w:r w:rsidRPr="0046251E">
        <w:rPr>
          <w:szCs w:val="24"/>
        </w:rPr>
        <w:t>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Образовательные отношения могут быть изменены как по инициативе родителей (законных представителей) обучающегося на основании письменного заявления, так и по инициативе </w:t>
      </w:r>
      <w:r w:rsidR="004D715D">
        <w:rPr>
          <w:szCs w:val="24"/>
        </w:rPr>
        <w:t>Учреждения</w:t>
      </w:r>
      <w:r w:rsidRPr="0046251E">
        <w:rPr>
          <w:szCs w:val="24"/>
        </w:rPr>
        <w:t>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Основанием для изменения образовательных отношений является соответствующий приказ заведующего </w:t>
      </w:r>
      <w:r w:rsidR="004D715D">
        <w:rPr>
          <w:szCs w:val="24"/>
        </w:rPr>
        <w:t>Учреждения</w:t>
      </w:r>
      <w:r w:rsidRPr="0046251E">
        <w:rPr>
          <w:szCs w:val="24"/>
        </w:rPr>
        <w:t>.</w:t>
      </w:r>
      <w:r w:rsidRPr="0046251E">
        <w:rPr>
          <w:szCs w:val="24"/>
        </w:rPr>
        <w:t xml:space="preserve"> Приказ издается на основании внесения изменений в Договор об образовании или Договор об образовании по дополнительным программам.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Права и обязанности обуч</w:t>
      </w:r>
      <w:r w:rsidRPr="0046251E">
        <w:rPr>
          <w:szCs w:val="24"/>
        </w:rPr>
        <w:t xml:space="preserve">ающегося, предусмотренные законодательством об образовании и локальными нормативными актами </w:t>
      </w:r>
      <w:r w:rsidR="004D715D">
        <w:rPr>
          <w:szCs w:val="24"/>
        </w:rPr>
        <w:t>Учреждения</w:t>
      </w:r>
      <w:r w:rsidRPr="0046251E">
        <w:rPr>
          <w:szCs w:val="24"/>
        </w:rPr>
        <w:t>,</w:t>
      </w:r>
      <w:r w:rsidRPr="0046251E">
        <w:rPr>
          <w:szCs w:val="24"/>
        </w:rPr>
        <w:t xml:space="preserve"> изменяются с даты издания</w:t>
      </w:r>
      <w:r w:rsidRPr="0046251E">
        <w:rPr>
          <w:rFonts w:eastAsia="Calibri"/>
          <w:szCs w:val="24"/>
        </w:rPr>
        <w:t xml:space="preserve"> </w:t>
      </w:r>
      <w:r w:rsidRPr="0046251E">
        <w:rPr>
          <w:szCs w:val="24"/>
        </w:rPr>
        <w:t>приказа заведующего или с иной указанной в нем даты.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b/>
          <w:szCs w:val="24"/>
        </w:rPr>
        <w:t>Прекращение образовательных отношений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b/>
          <w:szCs w:val="24"/>
        </w:rPr>
        <w:t>5.1.</w:t>
      </w:r>
      <w:r w:rsidRPr="0046251E">
        <w:rPr>
          <w:szCs w:val="24"/>
        </w:rPr>
        <w:t xml:space="preserve"> Образовательные отношения прекращаются в связи с отчислением обучающегося из </w:t>
      </w:r>
      <w:r w:rsidR="004D715D">
        <w:rPr>
          <w:szCs w:val="24"/>
        </w:rPr>
        <w:t>Учреждения</w:t>
      </w:r>
      <w:r w:rsidRPr="0046251E">
        <w:rPr>
          <w:szCs w:val="24"/>
        </w:rPr>
        <w:t>: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в связи освоением образовательной программы дошкольного образования (завершением обучения);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досрочно по основаниям, установленным п. 5.2. Порядка.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b/>
          <w:szCs w:val="24"/>
        </w:rPr>
        <w:t>5.2.</w:t>
      </w:r>
      <w:r w:rsidRPr="0046251E">
        <w:rPr>
          <w:szCs w:val="24"/>
        </w:rPr>
        <w:t xml:space="preserve"> Образовательные отн</w:t>
      </w:r>
      <w:r w:rsidRPr="0046251E">
        <w:rPr>
          <w:szCs w:val="24"/>
        </w:rPr>
        <w:t>ошения могут быть прекращены досрочно в следующих случаях: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по инициативе родителей (законных представителей) обучающегося, в т. ч. в случае перемены места жительства, перевода обучающегося для продолжения освоения образовательной программы в другую организ</w:t>
      </w:r>
      <w:r w:rsidRPr="0046251E">
        <w:rPr>
          <w:szCs w:val="24"/>
        </w:rPr>
        <w:t>ацию, осуществляющую образовательную деятельность;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 xml:space="preserve">по обстоятельствам, не зависящим от воли родителей (законных представителей) несовершеннолетнего обучающегося и </w:t>
      </w:r>
      <w:r w:rsidR="004D715D">
        <w:rPr>
          <w:szCs w:val="24"/>
        </w:rPr>
        <w:t>Учреждения</w:t>
      </w:r>
      <w:r w:rsidRPr="0046251E">
        <w:rPr>
          <w:szCs w:val="24"/>
        </w:rPr>
        <w:t>,</w:t>
      </w:r>
      <w:r w:rsidRPr="0046251E">
        <w:rPr>
          <w:szCs w:val="24"/>
        </w:rPr>
        <w:t xml:space="preserve"> в т. ч. в случае прекращения деятельности </w:t>
      </w:r>
      <w:r w:rsidR="004D715D">
        <w:rPr>
          <w:szCs w:val="24"/>
        </w:rPr>
        <w:t>Учреждения</w:t>
      </w:r>
      <w:r w:rsidRPr="0046251E">
        <w:rPr>
          <w:szCs w:val="24"/>
        </w:rPr>
        <w:t>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Досрочное прекращение образовательных</w:t>
      </w:r>
      <w:r w:rsidRPr="0046251E">
        <w:rPr>
          <w:szCs w:val="24"/>
        </w:rPr>
        <w:t xml:space="preserve"> отношений по инициативе родителей (законных представителей) несовершеннолетнего обучающегося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</w:t>
      </w:r>
      <w:r w:rsidRPr="0046251E">
        <w:rPr>
          <w:szCs w:val="24"/>
        </w:rPr>
        <w:t xml:space="preserve"> установлено Договором об образовании.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Отчисление как мера дисциплинарного взыскания не применяется к обучающимся по образовательным программам дошкольного образования. Не допускается отчисление обучающихся во время их болезни.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Основанием для прекращения о</w:t>
      </w:r>
      <w:r w:rsidRPr="0046251E">
        <w:rPr>
          <w:szCs w:val="24"/>
        </w:rPr>
        <w:t xml:space="preserve">бразовательных отношений является приказ об отчислении обучающегося из </w:t>
      </w:r>
      <w:r w:rsidR="004D715D">
        <w:rPr>
          <w:szCs w:val="24"/>
        </w:rPr>
        <w:t>Учреждения</w:t>
      </w:r>
      <w:r w:rsidRPr="0046251E">
        <w:rPr>
          <w:szCs w:val="24"/>
        </w:rPr>
        <w:t xml:space="preserve"> </w:t>
      </w:r>
      <w:r w:rsidRPr="0046251E">
        <w:rPr>
          <w:szCs w:val="24"/>
        </w:rPr>
        <w:t>или приказ об отчислении обучающегося из группы детей, осваивающих программу дополнительного образования.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Права и обязанности родителей (законных представителей) несовершеннолетне</w:t>
      </w:r>
      <w:r w:rsidRPr="0046251E">
        <w:rPr>
          <w:szCs w:val="24"/>
        </w:rPr>
        <w:t xml:space="preserve">го обучающегося, предусмотренные законодательством об образовании и локальными нормативными актами </w:t>
      </w:r>
      <w:r w:rsidR="004D715D">
        <w:rPr>
          <w:szCs w:val="24"/>
        </w:rPr>
        <w:t>Учреждения</w:t>
      </w:r>
      <w:r w:rsidRPr="0046251E">
        <w:rPr>
          <w:szCs w:val="24"/>
        </w:rPr>
        <w:t>,</w:t>
      </w:r>
      <w:r w:rsidRPr="0046251E">
        <w:rPr>
          <w:szCs w:val="24"/>
        </w:rPr>
        <w:t xml:space="preserve"> прекращаются с даты его отчисления из </w:t>
      </w:r>
      <w:r w:rsidR="004D715D">
        <w:rPr>
          <w:szCs w:val="24"/>
        </w:rPr>
        <w:t>Учреждения</w:t>
      </w:r>
      <w:r w:rsidRPr="0046251E">
        <w:rPr>
          <w:szCs w:val="24"/>
        </w:rPr>
        <w:t>.</w:t>
      </w:r>
    </w:p>
    <w:p w:rsidR="00834B24" w:rsidRPr="0046251E" w:rsidRDefault="00B05C77" w:rsidP="004D715D">
      <w:pPr>
        <w:pStyle w:val="a3"/>
        <w:spacing w:line="276" w:lineRule="auto"/>
        <w:ind w:left="0" w:right="-1"/>
        <w:rPr>
          <w:szCs w:val="24"/>
        </w:rPr>
      </w:pPr>
      <w:r w:rsidRPr="0046251E">
        <w:rPr>
          <w:szCs w:val="24"/>
        </w:rPr>
        <w:t>При переводе обучающегося из ГБДОУ в другое образовательное учреждение документы выдаются по личному заяв</w:t>
      </w:r>
      <w:r w:rsidRPr="0046251E">
        <w:rPr>
          <w:szCs w:val="24"/>
        </w:rPr>
        <w:t>лению его родителей (законных представителей).</w:t>
      </w:r>
    </w:p>
    <w:sectPr w:rsidR="00834B24" w:rsidRPr="0046251E" w:rsidSect="0046251E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77" w:rsidRDefault="00B05C77">
      <w:pPr>
        <w:spacing w:after="0" w:line="240" w:lineRule="auto"/>
      </w:pPr>
      <w:r>
        <w:separator/>
      </w:r>
    </w:p>
  </w:endnote>
  <w:endnote w:type="continuationSeparator" w:id="0">
    <w:p w:rsidR="00B05C77" w:rsidRDefault="00B0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24" w:rsidRDefault="00B05C77">
    <w:pPr>
      <w:spacing w:after="0" w:line="259" w:lineRule="auto"/>
      <w:ind w:left="0" w:right="26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24" w:rsidRDefault="00B05C77">
    <w:pPr>
      <w:spacing w:after="0" w:line="259" w:lineRule="auto"/>
      <w:ind w:left="0" w:right="26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3E65" w:rsidRPr="005E3E65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24" w:rsidRDefault="00834B2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77" w:rsidRDefault="00B05C77">
      <w:pPr>
        <w:spacing w:after="0" w:line="240" w:lineRule="auto"/>
      </w:pPr>
      <w:r>
        <w:separator/>
      </w:r>
    </w:p>
  </w:footnote>
  <w:footnote w:type="continuationSeparator" w:id="0">
    <w:p w:rsidR="00B05C77" w:rsidRDefault="00B05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231"/>
    <w:multiLevelType w:val="hybridMultilevel"/>
    <w:tmpl w:val="E1841560"/>
    <w:lvl w:ilvl="0" w:tplc="8550D592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08760">
      <w:start w:val="1"/>
      <w:numFmt w:val="bullet"/>
      <w:lvlText w:val="o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A5020">
      <w:start w:val="1"/>
      <w:numFmt w:val="bullet"/>
      <w:lvlText w:val="▪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212CA">
      <w:start w:val="1"/>
      <w:numFmt w:val="bullet"/>
      <w:lvlText w:val="•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442FC">
      <w:start w:val="1"/>
      <w:numFmt w:val="bullet"/>
      <w:lvlText w:val="o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E06EC">
      <w:start w:val="1"/>
      <w:numFmt w:val="bullet"/>
      <w:lvlText w:val="▪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6622A">
      <w:start w:val="1"/>
      <w:numFmt w:val="bullet"/>
      <w:lvlText w:val="•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6EE8E">
      <w:start w:val="1"/>
      <w:numFmt w:val="bullet"/>
      <w:lvlText w:val="o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222FE">
      <w:start w:val="1"/>
      <w:numFmt w:val="bullet"/>
      <w:lvlText w:val="▪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D52E05"/>
    <w:multiLevelType w:val="hybridMultilevel"/>
    <w:tmpl w:val="45706348"/>
    <w:lvl w:ilvl="0" w:tplc="224C28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8BF56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2A47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21E7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C3572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A0934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0CFB2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C210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0493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8E5F35"/>
    <w:multiLevelType w:val="hybridMultilevel"/>
    <w:tmpl w:val="7B40B840"/>
    <w:lvl w:ilvl="0" w:tplc="11BE09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41AE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4718A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0CF26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CE41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8B0B2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872D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235D4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2B48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CA24DF"/>
    <w:multiLevelType w:val="hybridMultilevel"/>
    <w:tmpl w:val="8FA659FE"/>
    <w:lvl w:ilvl="0" w:tplc="B94885AE">
      <w:start w:val="5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84BF4">
      <w:start w:val="1"/>
      <w:numFmt w:val="lowerLetter"/>
      <w:lvlText w:val="%2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C7B1E">
      <w:start w:val="1"/>
      <w:numFmt w:val="lowerRoman"/>
      <w:lvlText w:val="%3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00E66">
      <w:start w:val="1"/>
      <w:numFmt w:val="decimal"/>
      <w:lvlText w:val="%4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C26FC">
      <w:start w:val="1"/>
      <w:numFmt w:val="lowerLetter"/>
      <w:lvlText w:val="%5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4D69E">
      <w:start w:val="1"/>
      <w:numFmt w:val="lowerRoman"/>
      <w:lvlText w:val="%6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0C38C">
      <w:start w:val="1"/>
      <w:numFmt w:val="decimal"/>
      <w:lvlText w:val="%7"/>
      <w:lvlJc w:val="left"/>
      <w:pPr>
        <w:ind w:left="7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C3EF6">
      <w:start w:val="1"/>
      <w:numFmt w:val="lowerLetter"/>
      <w:lvlText w:val="%8"/>
      <w:lvlJc w:val="left"/>
      <w:pPr>
        <w:ind w:left="8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664C0">
      <w:start w:val="1"/>
      <w:numFmt w:val="lowerRoman"/>
      <w:lvlText w:val="%9"/>
      <w:lvlJc w:val="left"/>
      <w:pPr>
        <w:ind w:left="9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823AFC"/>
    <w:multiLevelType w:val="hybridMultilevel"/>
    <w:tmpl w:val="16DC4142"/>
    <w:lvl w:ilvl="0" w:tplc="FBFCA02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6681A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E9188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04CA0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8FA08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EDB3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0B9A2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AD376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6EEC4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24"/>
    <w:rsid w:val="0046251E"/>
    <w:rsid w:val="004D715D"/>
    <w:rsid w:val="005E3E65"/>
    <w:rsid w:val="00834B24"/>
    <w:rsid w:val="00B05C77"/>
    <w:rsid w:val="00D5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C7CE"/>
  <w15:docId w15:val="{8A11E72D-3D54-44F0-A034-CE5B4949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446" w:right="1451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51E"/>
    <w:pPr>
      <w:spacing w:after="0" w:line="240" w:lineRule="auto"/>
      <w:ind w:left="1446" w:right="1451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D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15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1/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72</dc:creator>
  <cp:keywords/>
  <cp:lastModifiedBy>1</cp:lastModifiedBy>
  <cp:revision>2</cp:revision>
  <cp:lastPrinted>2020-07-09T22:52:00Z</cp:lastPrinted>
  <dcterms:created xsi:type="dcterms:W3CDTF">2020-07-09T22:55:00Z</dcterms:created>
  <dcterms:modified xsi:type="dcterms:W3CDTF">2020-07-09T22:55:00Z</dcterms:modified>
</cp:coreProperties>
</file>