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75" w:rsidRPr="00567C75" w:rsidRDefault="00567C75" w:rsidP="00567C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7C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нас</w:t>
      </w:r>
    </w:p>
    <w:p w:rsidR="00567C75" w:rsidRPr="00567C75" w:rsidRDefault="00567C75" w:rsidP="0056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1009650"/>
            <wp:effectExtent l="19050" t="0" r="0" b="0"/>
            <wp:docPr id="1" name="Рисунок 1" descr="http://finevision.ru/static/ban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nevision.ru/static/banner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567C75" w:rsidRPr="00567C75" w:rsidRDefault="00567C75" w:rsidP="00567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C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7C75" w:rsidRPr="003472A2" w:rsidRDefault="00567C75" w:rsidP="003472A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72A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"Детский сад № 9" введено в эксплуатацию 25 июля 1990 года.</w:t>
      </w:r>
    </w:p>
    <w:p w:rsidR="00567C75" w:rsidRPr="00C17CC3" w:rsidRDefault="00567C75" w:rsidP="00567C75">
      <w:pPr>
        <w:rPr>
          <w:rFonts w:ascii="Times New Roman" w:hAnsi="Times New Roman" w:cs="Times New Roman"/>
          <w:sz w:val="28"/>
          <w:szCs w:val="28"/>
        </w:rPr>
      </w:pPr>
      <w:r w:rsidRPr="00567C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7CC3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C17CC3">
        <w:rPr>
          <w:rFonts w:ascii="Times New Roman" w:hAnsi="Times New Roman" w:cs="Times New Roman"/>
          <w:sz w:val="28"/>
          <w:szCs w:val="28"/>
        </w:rPr>
        <w:t>ведомственный</w:t>
      </w:r>
      <w:proofErr w:type="gramEnd"/>
      <w:r w:rsidRPr="00C17CC3">
        <w:rPr>
          <w:rFonts w:ascii="Times New Roman" w:hAnsi="Times New Roman" w:cs="Times New Roman"/>
          <w:sz w:val="28"/>
          <w:szCs w:val="28"/>
        </w:rPr>
        <w:t xml:space="preserve"> ясли-сад № 9 УКПП «</w:t>
      </w:r>
      <w:proofErr w:type="spellStart"/>
      <w:r w:rsidRPr="00C17CC3">
        <w:rPr>
          <w:rFonts w:ascii="Times New Roman" w:hAnsi="Times New Roman" w:cs="Times New Roman"/>
          <w:sz w:val="28"/>
          <w:szCs w:val="28"/>
        </w:rPr>
        <w:t>Приморгражданстроя</w:t>
      </w:r>
      <w:proofErr w:type="spellEnd"/>
      <w:r w:rsidRPr="00C17CC3">
        <w:rPr>
          <w:rFonts w:ascii="Times New Roman" w:hAnsi="Times New Roman" w:cs="Times New Roman"/>
          <w:sz w:val="28"/>
          <w:szCs w:val="28"/>
        </w:rPr>
        <w:t>», на основании решения № 292 от 21.06.1991 года.</w:t>
      </w:r>
    </w:p>
    <w:p w:rsidR="00567C75" w:rsidRPr="00C17CC3" w:rsidRDefault="00567C75" w:rsidP="00567C75">
      <w:pPr>
        <w:rPr>
          <w:rFonts w:ascii="Times New Roman" w:hAnsi="Times New Roman" w:cs="Times New Roman"/>
          <w:sz w:val="28"/>
          <w:szCs w:val="28"/>
        </w:rPr>
      </w:pPr>
      <w:r w:rsidRPr="00C17CC3">
        <w:rPr>
          <w:rFonts w:ascii="Times New Roman" w:hAnsi="Times New Roman" w:cs="Times New Roman"/>
          <w:sz w:val="28"/>
          <w:szCs w:val="28"/>
        </w:rPr>
        <w:t xml:space="preserve">Согласно постановлению главы администрации </w:t>
      </w:r>
      <w:proofErr w:type="gramStart"/>
      <w:r w:rsidRPr="00C17C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7CC3">
        <w:rPr>
          <w:rFonts w:ascii="Times New Roman" w:hAnsi="Times New Roman" w:cs="Times New Roman"/>
          <w:sz w:val="28"/>
          <w:szCs w:val="28"/>
        </w:rPr>
        <w:t>. Уссурийска № 242 от 10.03.1993года переименовано в муниципальное дошкольное образовательное учреждение № 9.</w:t>
      </w:r>
    </w:p>
    <w:p w:rsidR="00567C75" w:rsidRPr="00C17CC3" w:rsidRDefault="00567C75" w:rsidP="00567C75">
      <w:pPr>
        <w:rPr>
          <w:rFonts w:ascii="Times New Roman" w:hAnsi="Times New Roman" w:cs="Times New Roman"/>
          <w:sz w:val="28"/>
          <w:szCs w:val="28"/>
        </w:rPr>
      </w:pPr>
      <w:r w:rsidRPr="00C17CC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муниципального образования </w:t>
      </w:r>
      <w:proofErr w:type="gramStart"/>
      <w:r w:rsidRPr="00C17C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7CC3">
        <w:rPr>
          <w:rFonts w:ascii="Times New Roman" w:hAnsi="Times New Roman" w:cs="Times New Roman"/>
          <w:sz w:val="28"/>
          <w:szCs w:val="28"/>
        </w:rPr>
        <w:t>. Уссурийска и Уссурийского района № 505 от 19.05.2000 года переименовано в муниципальное дошкольное образовательное учреждение детский сад № 9 г. Уссурийска и Уссурийского района.</w:t>
      </w:r>
    </w:p>
    <w:p w:rsidR="00567C75" w:rsidRPr="00C17CC3" w:rsidRDefault="00567C75" w:rsidP="00567C75">
      <w:pPr>
        <w:rPr>
          <w:rFonts w:ascii="Times New Roman" w:hAnsi="Times New Roman" w:cs="Times New Roman"/>
          <w:sz w:val="28"/>
          <w:szCs w:val="28"/>
        </w:rPr>
      </w:pPr>
      <w:r w:rsidRPr="00C17CC3">
        <w:rPr>
          <w:rFonts w:ascii="Times New Roman" w:hAnsi="Times New Roman" w:cs="Times New Roman"/>
          <w:sz w:val="28"/>
          <w:szCs w:val="28"/>
        </w:rPr>
        <w:t xml:space="preserve">Согласно распоряжению главы </w:t>
      </w:r>
      <w:proofErr w:type="gramStart"/>
      <w:r w:rsidRPr="00C17C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7CC3">
        <w:rPr>
          <w:rFonts w:ascii="Times New Roman" w:hAnsi="Times New Roman" w:cs="Times New Roman"/>
          <w:sz w:val="28"/>
          <w:szCs w:val="28"/>
        </w:rPr>
        <w:t>. Уссурийска № 84 от 25.03.2005 года переименовано в муниципальное дошкольное образовательное учреждение детский сад № 9 г. Уссурийска Уссурийского городского округа.</w:t>
      </w:r>
    </w:p>
    <w:p w:rsidR="00567C75" w:rsidRPr="00567C75" w:rsidRDefault="00567C75" w:rsidP="00567C75">
      <w:pPr>
        <w:rPr>
          <w:rFonts w:ascii="Times New Roman" w:hAnsi="Times New Roman" w:cs="Times New Roman"/>
          <w:sz w:val="28"/>
          <w:szCs w:val="28"/>
        </w:rPr>
      </w:pPr>
      <w:r w:rsidRPr="00C17CC3">
        <w:rPr>
          <w:rFonts w:ascii="Times New Roman" w:hAnsi="Times New Roman" w:cs="Times New Roman"/>
          <w:sz w:val="28"/>
          <w:szCs w:val="28"/>
        </w:rPr>
        <w:t>В связи с данным распоряжением была внесена запись в единый государственный реестр юридических лиц  изменений сведений о юридическом лице, не связанных с внесением изменений в учредительные документы 13 июня 2006 года.</w:t>
      </w:r>
    </w:p>
    <w:p w:rsidR="00567C75" w:rsidRDefault="00567C75" w:rsidP="00567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ДОУ находится в районе с хорошо развитой инфраструктурой. Рядом с детским садом находятся социально значимые объекты: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 № 13</w:t>
      </w:r>
      <w:r w:rsidRPr="00567C7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МБДОУ СОШ № 27</w:t>
      </w:r>
      <w:r w:rsidRPr="00567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сеть магазинов,</w:t>
      </w:r>
      <w:proofErr w:type="gramStart"/>
      <w:r w:rsidRPr="00567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567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 культуры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Дружба</w:t>
      </w:r>
    </w:p>
    <w:p w:rsidR="00567C75" w:rsidRPr="00567C75" w:rsidRDefault="00567C75" w:rsidP="00567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C75">
        <w:rPr>
          <w:rFonts w:ascii="Times New Roman" w:eastAsia="Times New Roman" w:hAnsi="Times New Roman" w:cs="Times New Roman"/>
          <w:b/>
          <w:bCs/>
          <w:sz w:val="24"/>
          <w:szCs w:val="24"/>
        </w:rPr>
        <w:t>     Общая площадь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сех помещений детского сада сос</w:t>
      </w:r>
      <w:r w:rsidRPr="00567C7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567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вляет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721,6</w:t>
      </w:r>
      <w:r w:rsidRPr="00567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кв.м. Площадь территории детского сада сост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567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вляет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4120,0 кв.м</w:t>
      </w:r>
      <w:r w:rsidRPr="00567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На территории расположены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67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прогулочных участков. Участки оснащены стационарным игровым оборудованием, отделены друг от друга зелеными насаждениями.</w:t>
      </w:r>
    </w:p>
    <w:p w:rsidR="00567C75" w:rsidRPr="00567C75" w:rsidRDefault="00567C75" w:rsidP="00567C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C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 xml:space="preserve">Уважаемые посетители нашего сайта, предлагаем посмотреть документальный фильм </w:t>
      </w:r>
      <w:r w:rsidRPr="00567C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«Урок на всю жизнь»</w:t>
      </w:r>
      <w:r w:rsidRPr="00567C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, подготовленный Министерством образования и науки РФ.</w:t>
      </w:r>
    </w:p>
    <w:p w:rsidR="00567C75" w:rsidRPr="00567C75" w:rsidRDefault="00567C75" w:rsidP="00567C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7C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lastRenderedPageBreak/>
        <w:t>В основе фильма — рассказы о простых учителях, воспитателях, чей труд, порой малозаметный, является залогом будущего нации.</w:t>
      </w:r>
    </w:p>
    <w:p w:rsidR="00567C75" w:rsidRPr="00567C75" w:rsidRDefault="00567C75" w:rsidP="00567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C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 xml:space="preserve">Также в фильме идет речь о важности инклюзивного образования (это один из процессов трансформации общего образования, основанный на понимании, что инвалиды в современном обществе могут (и должны) быть вовлечены в социум). Об этом рассказали в </w:t>
      </w:r>
      <w:proofErr w:type="spellStart"/>
      <w:r w:rsidRPr="00567C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Минобрнауки</w:t>
      </w:r>
      <w:proofErr w:type="spellEnd"/>
      <w:r w:rsidRPr="00567C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 xml:space="preserve"> Камчатского края.</w:t>
      </w:r>
    </w:p>
    <w:p w:rsidR="00567C75" w:rsidRPr="00567C75" w:rsidRDefault="00567C75" w:rsidP="00567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C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Премьера фильма прошла 27 декабря прошлого года. Однако первый показ был закрытым. Для общего скачивания фильм стал доступен только сейчас. В сюжете переплетены судьбы и воспоминания, эмоции и философские размышления, связанные с понятиями «учитель», «школа», «воспитатель». Российские звезды Сергей Безруков, Борис Титов, Яна Добровольская, Мария Киселева, Диана Гурская и многие другие делятся своими мыслями о том, какой урок на всю жизнь преподала им школа, с теплом вспоминают своих учителей. Конечно, героями фильма выступают и простые учителя и воспитатели.</w:t>
      </w:r>
    </w:p>
    <w:p w:rsidR="00567C75" w:rsidRPr="00567C75" w:rsidRDefault="00567C75" w:rsidP="00567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C7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Фильм доступен для скачивания по ссылке </w:t>
      </w:r>
      <w:hyperlink r:id="rId5" w:history="1">
        <w:r w:rsidRPr="00567C7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https://yadi.sk/i/aJVlgn7g3ApVjR</w:t>
        </w:r>
      </w:hyperlink>
      <w:hyperlink r:id="rId6" w:history="1">
        <w:r w:rsidRPr="00567C7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br/>
        </w:r>
      </w:hyperlink>
    </w:p>
    <w:p w:rsidR="005E2005" w:rsidRDefault="005E2005"/>
    <w:sectPr w:rsidR="005E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C75"/>
    <w:rsid w:val="003472A2"/>
    <w:rsid w:val="00567C75"/>
    <w:rsid w:val="005E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67C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C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67C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1content">
    <w:name w:val="h1_content"/>
    <w:basedOn w:val="a0"/>
    <w:rsid w:val="00567C75"/>
  </w:style>
  <w:style w:type="paragraph" w:styleId="a3">
    <w:name w:val="Normal (Web)"/>
    <w:basedOn w:val="a"/>
    <w:uiPriority w:val="99"/>
    <w:semiHidden/>
    <w:unhideWhenUsed/>
    <w:rsid w:val="0056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7C75"/>
    <w:rPr>
      <w:b/>
      <w:bCs/>
    </w:rPr>
  </w:style>
  <w:style w:type="character" w:styleId="a5">
    <w:name w:val="Hyperlink"/>
    <w:basedOn w:val="a0"/>
    <w:uiPriority w:val="99"/>
    <w:semiHidden/>
    <w:unhideWhenUsed/>
    <w:rsid w:val="00567C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31416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</w:div>
            <w:div w:id="7204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aJVlgn7g3ApVjR" TargetMode="External"/><Relationship Id="rId5" Type="http://schemas.openxmlformats.org/officeDocument/2006/relationships/hyperlink" Target="https://yadi.sk/i/aJVlgn7g3ApVj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2020-07-17T02:29:00Z</dcterms:created>
  <dcterms:modified xsi:type="dcterms:W3CDTF">2020-07-17T02:40:00Z</dcterms:modified>
</cp:coreProperties>
</file>