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D" w:rsidRDefault="009F3E2D" w:rsidP="009F3E2D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                                           УТВЕРЖДАЮ:</w:t>
      </w:r>
    </w:p>
    <w:p w:rsidR="009F3E2D" w:rsidRDefault="00C17EFC" w:rsidP="009F3E2D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03.03.2017</w:t>
      </w:r>
      <w:r w:rsidR="009F3E2D">
        <w:rPr>
          <w:rFonts w:ascii="Times New Roman" w:hAnsi="Times New Roman" w:cs="Times New Roman"/>
          <w:sz w:val="28"/>
          <w:szCs w:val="28"/>
        </w:rPr>
        <w:t>г.                                                   заведующий МБДОУ</w:t>
      </w:r>
    </w:p>
    <w:p w:rsid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детский сад № 9 </w:t>
      </w:r>
    </w:p>
    <w:p w:rsid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Уссурийска УГО</w:t>
      </w:r>
    </w:p>
    <w:p w:rsidR="009F3E2D" w:rsidRP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________Е.А.Бугай</w:t>
      </w:r>
      <w:proofErr w:type="spellEnd"/>
    </w:p>
    <w:p w:rsid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27F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E2D" w:rsidRPr="009F3E2D" w:rsidRDefault="009F3E2D" w:rsidP="009F3E2D">
      <w:pPr>
        <w:pStyle w:val="1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Приёма, отчисления и учета воспитанников муниципального бюджетного дошкольного образовательного учреждения детского сада № 9 г. Уссурийска Уссурийского городского округа</w:t>
      </w:r>
    </w:p>
    <w:p w:rsidR="009F3E2D" w:rsidRDefault="009F3E2D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E2D" w:rsidRDefault="009F3E2D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27F" w:rsidRDefault="00DB327F" w:rsidP="006467E5">
      <w:pPr>
        <w:pStyle w:val="1"/>
        <w:numPr>
          <w:ilvl w:val="0"/>
          <w:numId w:val="1"/>
        </w:num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27F" w:rsidRDefault="009F3E2D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1.Настоящие</w:t>
      </w:r>
      <w:r w:rsidR="00DB32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равила приёма,</w:t>
      </w:r>
      <w:r w:rsidR="00DB327F">
        <w:rPr>
          <w:rFonts w:ascii="Times New Roman" w:hAnsi="Times New Roman" w:cs="Times New Roman"/>
          <w:sz w:val="28"/>
          <w:szCs w:val="28"/>
        </w:rPr>
        <w:t xml:space="preserve"> отчисления</w:t>
      </w:r>
      <w:r>
        <w:rPr>
          <w:rFonts w:ascii="Times New Roman" w:hAnsi="Times New Roman" w:cs="Times New Roman"/>
          <w:sz w:val="28"/>
          <w:szCs w:val="28"/>
        </w:rPr>
        <w:t xml:space="preserve"> и учета</w:t>
      </w:r>
      <w:r w:rsidR="00DB327F">
        <w:rPr>
          <w:rFonts w:ascii="Times New Roman" w:hAnsi="Times New Roman" w:cs="Times New Roman"/>
          <w:sz w:val="28"/>
          <w:szCs w:val="28"/>
        </w:rPr>
        <w:t xml:space="preserve"> воспитанников  </w:t>
      </w:r>
      <w:r w:rsidR="00DB327F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901218">
        <w:rPr>
          <w:rFonts w:ascii="Times New Roman" w:hAnsi="Times New Roman" w:cs="Times New Roman"/>
          <w:bCs/>
          <w:sz w:val="28"/>
          <w:szCs w:val="28"/>
        </w:rPr>
        <w:t>9</w:t>
      </w:r>
      <w:r w:rsidR="00DB327F">
        <w:rPr>
          <w:rFonts w:ascii="Times New Roman" w:hAnsi="Times New Roman" w:cs="Times New Roman"/>
          <w:bCs/>
          <w:sz w:val="28"/>
          <w:szCs w:val="28"/>
        </w:rPr>
        <w:t xml:space="preserve"> г. Уссурийска </w:t>
      </w:r>
      <w:r w:rsidR="00DB327F">
        <w:rPr>
          <w:rFonts w:ascii="Times New Roman" w:hAnsi="Times New Roman" w:cs="Times New Roman"/>
          <w:sz w:val="28"/>
          <w:szCs w:val="28"/>
        </w:rPr>
        <w:t>Уссурийского городского округа (далее – П</w:t>
      </w:r>
      <w:r>
        <w:rPr>
          <w:rFonts w:ascii="Times New Roman" w:hAnsi="Times New Roman" w:cs="Times New Roman"/>
          <w:sz w:val="28"/>
          <w:szCs w:val="28"/>
        </w:rPr>
        <w:t>равила</w:t>
      </w:r>
      <w:r w:rsidR="00DB327F">
        <w:rPr>
          <w:rFonts w:ascii="Times New Roman" w:hAnsi="Times New Roman" w:cs="Times New Roman"/>
          <w:sz w:val="28"/>
          <w:szCs w:val="28"/>
        </w:rPr>
        <w:t>) разработаны в соответствии с Федеральным законом Российской Федерации от 29 декабря 2012 г. №  273 – ФЗ «Об образовании в Российской Федерации», Приказом Министерства образования и науки России от 30.08.2013 г. №1014 «Об утверждении Порядка организации и осуществления образовательной</w:t>
      </w:r>
      <w:proofErr w:type="gramEnd"/>
      <w:r w:rsidR="00DB327F">
        <w:rPr>
          <w:rFonts w:ascii="Times New Roman" w:hAnsi="Times New Roman" w:cs="Times New Roman"/>
          <w:sz w:val="28"/>
          <w:szCs w:val="28"/>
        </w:rPr>
        <w:t xml:space="preserve"> деятельности по основным общеобразовательным программам - образовательным прогр</w:t>
      </w:r>
      <w:r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образования», </w:t>
      </w:r>
      <w:r w:rsidR="001A113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1A11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A1132">
        <w:rPr>
          <w:rFonts w:ascii="Times New Roman" w:hAnsi="Times New Roman" w:cs="Times New Roman"/>
          <w:sz w:val="28"/>
          <w:szCs w:val="28"/>
        </w:rPr>
        <w:t xml:space="preserve"> РФ от 08 апреля 2014 года № 293 «Об утверждении Порядка приёма на </w:t>
      </w:r>
      <w:proofErr w:type="gramStart"/>
      <w:r w:rsidR="001A113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A113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2.Настоящи</w:t>
      </w:r>
      <w:r w:rsidR="001A11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A1132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132">
        <w:rPr>
          <w:rFonts w:ascii="Times New Roman" w:hAnsi="Times New Roman" w:cs="Times New Roman"/>
          <w:sz w:val="28"/>
          <w:szCs w:val="28"/>
        </w:rPr>
        <w:t>гарантируют</w:t>
      </w:r>
      <w:r>
        <w:rPr>
          <w:rFonts w:ascii="Times New Roman" w:hAnsi="Times New Roman" w:cs="Times New Roman"/>
          <w:sz w:val="28"/>
          <w:szCs w:val="28"/>
        </w:rPr>
        <w:t xml:space="preserve"> общедоступное, бесплатное дошкольное образование в </w:t>
      </w:r>
      <w:r w:rsidR="001A113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Государственным Образовательным Стандартом дошкольного образования. </w:t>
      </w:r>
    </w:p>
    <w:p w:rsidR="00DB327F" w:rsidRDefault="001A1132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3.Настоящие</w:t>
      </w:r>
      <w:r w:rsidR="00DB32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равила являю</w:t>
      </w:r>
      <w:r w:rsidR="00DB327F">
        <w:rPr>
          <w:rFonts w:ascii="Times New Roman" w:hAnsi="Times New Roman" w:cs="Times New Roman"/>
          <w:sz w:val="28"/>
          <w:szCs w:val="28"/>
        </w:rPr>
        <w:t>тся локальным нормативным актом, регламентирующим деятельность Учреждения.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327F" w:rsidRDefault="00DB327F" w:rsidP="00DB327F">
      <w:pPr>
        <w:pStyle w:val="1"/>
        <w:numPr>
          <w:ilvl w:val="0"/>
          <w:numId w:val="1"/>
        </w:num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приёма ребёнка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1A1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Учреждение принимаются дети с 2-х месяцев до </w:t>
      </w:r>
      <w:r w:rsidR="006467E5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в  Учреждение осуществляется по личному заявлению       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 июля 2002 года № 115-ФЗ «О правовом положении иностранных граждан в Российской Федерации».</w:t>
      </w:r>
      <w:proofErr w:type="gramEnd"/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прав ребенка), и документ, подтверждающий право заявителя на пребывание в Российской Федерации.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5.У</w:t>
      </w:r>
      <w:r>
        <w:rPr>
          <w:rFonts w:ascii="Times New Roman" w:hAnsi="Times New Roman" w:cs="Times New Roman"/>
          <w:sz w:val="28"/>
          <w:szCs w:val="28"/>
        </w:rPr>
        <w:t>чреждение  ведет учет и обеспечивает прием граждан, имеющих право на получение дошкольного образования и проживающих на территории, за которой закреплено Учреждение.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размещает нормативный правовой акт органа местного управления  Уссурийского городского округа о закреплении   учреждений за конкретными территориями Уссурийского городского округа  на официальном сайте   в сети «Интернет» не позднее 01 апреля текущего года.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муниципальное образовательное учреждение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о приёме ребёнка в Учреждение. 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 фамилия, имя, отчество (последнее - при наличии) ребенка;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рождении ребёнка (оригинал и копия);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удостоверяющий личность заявителя  (оригинал и  копия);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право внеочередного или первоочередного приёма ребёнка в учреждение (справка с места службы или работы).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(для детей с ограниченными возможностями здоровья, детей-инвалидов, поступающих в группы компенсирующей и комбинированной направленности);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медицинское заключение о состоянии здоровья ребенка (предоставляется после получения письменного уведомления о предоставлении ребенку места в Учреждении). 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примерная форма заявления, информация о сроках приема документов размещаются на информационном стенде  Учреждения и на официальном сайте Учреждения в сети Интернет. Факт ознакомления родителей (законных представителей) ребенка с   указанными документами фиксируется в заявлении о приеме в образовательное учреждение и заверяется личной подписью родителей (законных представителей ребенка).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 Заявление о приеме ребенка в Учреждение родители (законные представители) могут подать в электронном виде на электронную почту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(</w:t>
      </w:r>
      <w:proofErr w:type="spellStart"/>
      <w:r w:rsidR="0090121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901218" w:rsidRPr="009012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01218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6467E5">
        <w:rPr>
          <w:rFonts w:ascii="Times New Roman" w:hAnsi="Times New Roman" w:cs="Times New Roman"/>
          <w:sz w:val="28"/>
          <w:szCs w:val="28"/>
        </w:rPr>
        <w:t>9</w:t>
      </w:r>
      <w:r w:rsidR="00901218" w:rsidRPr="009012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12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указанную на официальном сайте управления образования и </w:t>
      </w:r>
      <w:r w:rsidR="00901218">
        <w:rPr>
          <w:rFonts w:ascii="Times New Roman" w:hAnsi="Times New Roman" w:cs="Times New Roman"/>
          <w:sz w:val="28"/>
          <w:szCs w:val="28"/>
        </w:rPr>
        <w:t>молодежной политики администра</w:t>
      </w:r>
      <w:r>
        <w:rPr>
          <w:rFonts w:ascii="Times New Roman" w:hAnsi="Times New Roman" w:cs="Times New Roman"/>
          <w:sz w:val="28"/>
          <w:szCs w:val="28"/>
        </w:rPr>
        <w:t>ции Уссурийского городского округа(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usurobr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заявлении указываются:  фамилия, имя, отчество (последнее - при наличии) ребенка;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DB327F" w:rsidRDefault="00DB327F" w:rsidP="00DB3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в электронном виде, заявитель предоставляет по электронной почте Учреждения отсканированную форму свидетельства о рождении ребенка и документ, удостоверяющий личность заявителя. Регистрация заявления о приеме ребенка в Учреждение в электронном виде происходит в день поступления, если обращение заявителя поступило в период рабочего времени Учреждения. В случае поступления заявления в электронном виде в нерабочее время, выходные и праздничные дни, заявление регистрируется в первый рабочий день Учреждения. На каждого ребенка, зачисленного в Учреждение, заводится личное дело, в котором хранятся все сданные документы.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Учреждения  вносит сведения о ребёнке и родителях в журнал регистрации заявлений о приеме детей в образовательное учреждение. Журнал ведется руководителем Учреждения в письменной и электронной форме. Журнал в письменной форме должен быть пронумерован, прошнурован, заверен печатью Учреждения.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Руководитель Учреждения выдает заявителю  расписку  о  получении заявления и документов</w:t>
      </w:r>
      <w:r w:rsidR="00C6604A">
        <w:rPr>
          <w:rFonts w:ascii="Times New Roman" w:hAnsi="Times New Roman" w:cs="Times New Roman"/>
          <w:sz w:val="28"/>
          <w:szCs w:val="28"/>
        </w:rPr>
        <w:t>.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приеме в образовательное учреждение может быть отказано в случае отсутствия свободных мест в Учреждении. Родители (законные представители) ребенка для решения вопроса о его устройстве в другое образовательное учреждение обращаются непосредственно в управление образования и молодежной политики администрации Уссурийского городского округа, осуществляющее управление в сфере образования.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Руководитель Учреждения либо уполномоченное им лицо письменно уведомляет о необходимости обращения заявителя в Учреждение для заключения договора между Учреждением и заявителем (далее – договор) в случаях: 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планового освобождения мест в Учреждении по достижению детьми 7 лет – май-август календарного года заявитель уведомляется не позднее, чем за один месяц до даты заключения договора;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освобождения мест в Учреждении в связи с переменой места жительства заявителей. Заявитель уведомляется не позднее 3 дней после издания приказа об отчислении ребенка;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освобождения мест в Учреждении по медицинским показаниям, препятствующим обучению и воспитанию ребенка в образовательном Учреждении. Заявитель уведомляется не позднее 3 дней с момента освобождения места;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освобождения мест в Учреждении в связи с отказом заявителей от предоставления ребенку дошкольного образования. Заявитель уведомляется  не позднее 3 дней после освобождения места;</w:t>
      </w:r>
    </w:p>
    <w:p w:rsidR="00DB327F" w:rsidRDefault="00DB327F" w:rsidP="00DB327F">
      <w:pPr>
        <w:pStyle w:val="1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освобождения мест в Учреждении в иных случаях. Заявитель уведомляется не позднее 3 дней после освобождения места.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сроки, указанные в уведомлении заявитель предоставляет в Учреждение    медицинское заключение о состоянии здоровья ребёнка, заверенное участковым педиатром и заведующим  педиатрическим отделением детской поликлиники.     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медицинского заключения, заявитель  заключает договор с Учреждением, включающий в себя взаимные права, обязанности и ответственность сторон, возникающие в процессе обучения и воспитания детей. Договор составляется в двух экземплярах. Один экземпляр договора выдаётся родителям (законным представителям), второй остаётся в Учреждении. Подписание договора является обязательным для обеих сторон.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Руководитель учреждения обязан ознакомить 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Руководитель Учреждения издает приказ о зачислении ребенка в Учреждение в течение трех рабочих дней после заключения договора. После издания распорядительного акта ребенок снимается с учета детей, нуждающихся в предоставлении места в Учреждении.</w:t>
      </w:r>
    </w:p>
    <w:p w:rsidR="00DB327F" w:rsidRDefault="00DB327F" w:rsidP="00DB327F">
      <w:pPr>
        <w:shd w:val="clear" w:color="auto" w:fill="FFFFFF"/>
        <w:tabs>
          <w:tab w:val="left" w:pos="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01218" w:rsidRPr="00901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 xml:space="preserve">Первоочередное предоставление мест в дошкольных образовательных </w:t>
      </w:r>
      <w:r w:rsidR="00DD5F6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учреждения предусмотрено:</w:t>
      </w:r>
      <w:proofErr w:type="gramEnd"/>
    </w:p>
    <w:p w:rsidR="00DB327F" w:rsidRDefault="00DB327F" w:rsidP="00DB3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        а) для детей военнослужащих по месту жительства их семей (пункт 6 статьи 18 Федерального закона от 27 мая 1998 г, № 76-ФЗ «О статусе военнослужащих»);</w:t>
      </w:r>
    </w:p>
    <w:p w:rsidR="00DB327F" w:rsidRDefault="00DB327F" w:rsidP="00DB327F">
      <w:pPr>
        <w:widowControl w:val="0"/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       б) для детей сотрудников полиции и некоторых иных категорий указанных </w:t>
      </w:r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>граждан (часть 6 статьи 46 Федерального закона от 7 февраля 20</w:t>
      </w:r>
      <w:proofErr w:type="gramStart"/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г. № 3-ФЗ «О 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полиции»);</w:t>
      </w:r>
    </w:p>
    <w:p w:rsidR="00DB327F" w:rsidRDefault="00DB327F" w:rsidP="00DB327F">
      <w:pPr>
        <w:widowControl w:val="0"/>
        <w:shd w:val="clear" w:color="auto" w:fill="FFFFFF"/>
        <w:tabs>
          <w:tab w:val="left" w:pos="0"/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в) для детей сотрудников учреждений и органов уголовно-исполнительной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системы, федеральной противопожарной службе Государственной </w:t>
      </w:r>
      <w:r w:rsidR="00DD5F6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>противопожарной службы</w:t>
      </w:r>
      <w:r>
        <w:rPr>
          <w:rFonts w:ascii="Times New Roman" w:hAnsi="Times New Roman" w:cs="Times New Roman"/>
          <w:color w:val="212121"/>
          <w:spacing w:val="-3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органах по контролю за оборотом наркотических средств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и психотропных веществ и таможенных органах Российской Федерации и некоторых иных категорий указанных граждан (Федеральный закон от 30 декабря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 xml:space="preserve">2012 г, № 283-ФЗ «О социальных гарантиях сотрудникам некоторых федеральных </w:t>
      </w:r>
      <w:r>
        <w:rPr>
          <w:rFonts w:ascii="Times New Roman" w:hAnsi="Times New Roman" w:cs="Times New Roman"/>
          <w:color w:val="212121"/>
          <w:spacing w:val="15"/>
          <w:sz w:val="28"/>
          <w:szCs w:val="28"/>
        </w:rPr>
        <w:t xml:space="preserve">органов исполнительной власти и внесении изменений в отдельные 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законодательные акты</w:t>
      </w:r>
      <w:proofErr w:type="gramEnd"/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Российской Федерации»);</w:t>
      </w:r>
      <w:proofErr w:type="gramEnd"/>
    </w:p>
    <w:p w:rsidR="00DB327F" w:rsidRDefault="00DB327F" w:rsidP="00DB3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для детей из многодетных семей (подпункт «б» пункта 1 Указа Президента 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Российской Федерации от 5 мая 1992 г. № 431 «О мерах по социальной поддержке </w:t>
      </w:r>
      <w:r>
        <w:rPr>
          <w:rFonts w:ascii="Times New Roman" w:hAnsi="Times New Roman" w:cs="Times New Roman"/>
          <w:color w:val="212121"/>
          <w:spacing w:val="-7"/>
          <w:sz w:val="28"/>
          <w:szCs w:val="28"/>
        </w:rPr>
        <w:t>семей»);</w:t>
      </w:r>
    </w:p>
    <w:p w:rsidR="00DB327F" w:rsidRDefault="00DB327F" w:rsidP="00DB327F">
      <w:pPr>
        <w:widowControl w:val="0"/>
        <w:shd w:val="clear" w:color="auto" w:fill="FFFFFF"/>
        <w:tabs>
          <w:tab w:val="left" w:pos="0"/>
          <w:tab w:val="left" w:pos="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t xml:space="preserve">) для детей-инвалидов и детей, один из родителей которых </w:t>
      </w:r>
      <w:r>
        <w:rPr>
          <w:rFonts w:ascii="Times New Roman" w:hAnsi="Times New Roman" w:cs="Times New Roman"/>
          <w:color w:val="212121"/>
          <w:spacing w:val="4"/>
          <w:sz w:val="28"/>
          <w:szCs w:val="28"/>
        </w:rPr>
        <w:lastRenderedPageBreak/>
        <w:t xml:space="preserve">является 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инвалидом (пункт 1 Указа Президента Российской Федерации от 2 октября 1992 г. </w:t>
      </w:r>
      <w:r>
        <w:rPr>
          <w:rFonts w:ascii="Times New Roman" w:hAnsi="Times New Roman" w:cs="Times New Roman"/>
          <w:iCs/>
          <w:color w:val="212121"/>
          <w:spacing w:val="-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>1157 «О дополнительных мерах государственной поддержки инвалидов»).</w:t>
      </w:r>
    </w:p>
    <w:p w:rsidR="00DB327F" w:rsidRDefault="00DB327F" w:rsidP="00DB327F">
      <w:pPr>
        <w:shd w:val="clear" w:color="auto" w:fill="FFFFFF"/>
        <w:tabs>
          <w:tab w:val="left" w:pos="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Внеочередное предоставление мест в дошкольных образовательных 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учреждениях предусмотрено:</w:t>
      </w:r>
    </w:p>
    <w:p w:rsidR="00DB327F" w:rsidRDefault="00DB327F" w:rsidP="00DB327F">
      <w:pPr>
        <w:shd w:val="clear" w:color="auto" w:fill="FFFFFF"/>
        <w:tabs>
          <w:tab w:val="left" w:pos="0"/>
        </w:tabs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а) для граждан, подвергшихся воздействию радиации вследствие </w:t>
      </w:r>
      <w:r w:rsidR="000D25BB">
        <w:rPr>
          <w:rFonts w:ascii="Times New Roman" w:hAnsi="Times New Roman" w:cs="Times New Roman"/>
          <w:color w:val="212121"/>
          <w:spacing w:val="7"/>
          <w:sz w:val="28"/>
          <w:szCs w:val="28"/>
        </w:rPr>
        <w:t>Ч</w:t>
      </w:r>
      <w:r>
        <w:rPr>
          <w:rFonts w:ascii="Times New Roman" w:hAnsi="Times New Roman" w:cs="Times New Roman"/>
          <w:color w:val="212121"/>
          <w:spacing w:val="7"/>
          <w:sz w:val="28"/>
          <w:szCs w:val="28"/>
        </w:rPr>
        <w:t>ернобыльской катастрофы, граждан, эвакуированных из зоны отчуждения и переселенных (переселяемых) из зоны отселения, граждан из</w:t>
      </w:r>
      <w:r w:rsidR="00DD5F66"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 подразделений</w:t>
      </w:r>
      <w:r>
        <w:rPr>
          <w:rFonts w:ascii="Times New Roman" w:hAnsi="Times New Roman" w:cs="Times New Roman"/>
          <w:color w:val="212121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9"/>
          <w:sz w:val="28"/>
          <w:szCs w:val="28"/>
        </w:rPr>
        <w:t xml:space="preserve">особого риска (пункт 12 статьи 14, пункт 12 статьи 17 Закона Российской </w:t>
      </w:r>
      <w:r>
        <w:rPr>
          <w:rFonts w:ascii="Times New Roman" w:hAnsi="Times New Roman" w:cs="Times New Roman"/>
          <w:color w:val="212121"/>
          <w:spacing w:val="11"/>
          <w:sz w:val="28"/>
          <w:szCs w:val="28"/>
        </w:rPr>
        <w:t xml:space="preserve">Федерации от 15 мая 1991 г. № 1244-1 «О социальной защите граждан, 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подвергшихся воздействию радиации вследствие катастрофы на Чернобыльской </w:t>
      </w:r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АЭС», постановление Верховного Совета Российской </w:t>
      </w:r>
      <w:r w:rsidR="00DD5F66"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>Федерации от</w:t>
      </w:r>
      <w:proofErr w:type="gramEnd"/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pacing w:val="-3"/>
          <w:sz w:val="28"/>
          <w:szCs w:val="28"/>
        </w:rPr>
        <w:t xml:space="preserve">27 декабря 1991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г. № 2123-1 «О распространении действия </w:t>
      </w:r>
      <w:r w:rsidR="00DD5F6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Закона РСФСР «О социальной защите </w:t>
      </w: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граждан, подвергшихся воздействию радиации вследствие катастрофы на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>Чернобыльской АЭС»  граждан из подразделений особого риска»);</w:t>
      </w:r>
      <w:proofErr w:type="gramEnd"/>
    </w:p>
    <w:p w:rsidR="00DB327F" w:rsidRDefault="00DB327F" w:rsidP="00DB3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7"/>
          <w:sz w:val="28"/>
          <w:szCs w:val="28"/>
        </w:rPr>
        <w:t xml:space="preserve">        б) для прокуроров (пункт 5 статьи 44 Закона Российской Федерации от 17 </w:t>
      </w:r>
      <w:r>
        <w:rPr>
          <w:rFonts w:ascii="Times New Roman" w:hAnsi="Times New Roman" w:cs="Times New Roman"/>
          <w:color w:val="212121"/>
          <w:spacing w:val="-1"/>
          <w:sz w:val="28"/>
          <w:szCs w:val="28"/>
        </w:rPr>
        <w:t>января 1992 года № 2202-1 «О прокуратуре Российской Федерации»);</w:t>
      </w:r>
    </w:p>
    <w:p w:rsidR="00DB327F" w:rsidRDefault="00DB327F" w:rsidP="00DB3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 в) для судей (пункт 3 статьи 19 Закона Российской Федерации от 26 июня 1992 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г, № 3132-1 «О статусе судей в Российской Федерации»);</w:t>
      </w:r>
    </w:p>
    <w:p w:rsidR="00DB327F" w:rsidRDefault="00DB327F" w:rsidP="00DB327F">
      <w:pPr>
        <w:widowControl w:val="0"/>
        <w:shd w:val="clear" w:color="auto" w:fill="FFFFFF"/>
        <w:tabs>
          <w:tab w:val="left" w:pos="-709"/>
          <w:tab w:val="left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       г) для сотрудников Следственного комитета Российской Федерации (часть 25 </w:t>
      </w:r>
      <w:r>
        <w:rPr>
          <w:rFonts w:ascii="Times New Roman" w:hAnsi="Times New Roman" w:cs="Times New Roman"/>
          <w:color w:val="212121"/>
          <w:spacing w:val="3"/>
          <w:sz w:val="28"/>
          <w:szCs w:val="28"/>
        </w:rPr>
        <w:t xml:space="preserve">статьи 35 Федерального закона от 28 декабря 2010 г. № 403-ФЗ «О Следственном </w:t>
      </w:r>
      <w:r>
        <w:rPr>
          <w:rFonts w:ascii="Times New Roman" w:hAnsi="Times New Roman" w:cs="Times New Roman"/>
          <w:color w:val="212121"/>
          <w:spacing w:val="-2"/>
          <w:sz w:val="28"/>
          <w:szCs w:val="28"/>
        </w:rPr>
        <w:t>комитете Российской Федерации»).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Заявитель вправе осуществлять обмен имеющегося места в детском саду на место, полученное вторым заявителем в другом детском саду. Заявители самостоятельно осуществляют поиск второй стороны, согласной на обмен и  заключают между собой договор об обмене мест в Учреждениях. Заявители с обеих сторон пишут заявления на имя руководителей образовательных Учреждений  о приеме ребенка  в детский сад   и прилагают документы, определенные настоящим </w:t>
      </w:r>
      <w:r w:rsidR="00C6604A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.  Заявитель заключает договор с Учреждением,  согласно настоящ</w:t>
      </w:r>
      <w:r w:rsidR="00C6604A">
        <w:rPr>
          <w:rFonts w:ascii="Times New Roman" w:hAnsi="Times New Roman" w:cs="Times New Roman"/>
          <w:sz w:val="28"/>
          <w:szCs w:val="28"/>
        </w:rPr>
        <w:t>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получают отказ в приёме заявления в  случае, указанном в  п.8 настоящ</w:t>
      </w:r>
      <w:r w:rsidR="00C6604A">
        <w:rPr>
          <w:rFonts w:ascii="Times New Roman" w:hAnsi="Times New Roman" w:cs="Times New Roman"/>
          <w:sz w:val="28"/>
          <w:szCs w:val="28"/>
        </w:rPr>
        <w:t>его Порядка</w:t>
      </w:r>
      <w:r>
        <w:rPr>
          <w:rFonts w:ascii="Times New Roman" w:hAnsi="Times New Roman" w:cs="Times New Roman"/>
          <w:sz w:val="28"/>
          <w:szCs w:val="28"/>
        </w:rPr>
        <w:t xml:space="preserve"> и в случае отсутствия свободных мест в Учреждении при разновозрастном обмене.</w:t>
      </w:r>
    </w:p>
    <w:p w:rsidR="00DB327F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переводе ребенка из одного Учреждения в другое, в случае если перевод осуществляет лицо, действующее от имени законного представителя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подтверждающий право заявителя представлять интересы ребенка.</w:t>
      </w:r>
    </w:p>
    <w:p w:rsidR="00DB327F" w:rsidRPr="006467E5" w:rsidRDefault="00DB327F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18" w:rsidRDefault="00901218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E5" w:rsidRDefault="006467E5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E5" w:rsidRDefault="006467E5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E5" w:rsidRDefault="006467E5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E5" w:rsidRDefault="006467E5" w:rsidP="00DB327F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</w:p>
    <w:p w:rsidR="00E63AFC" w:rsidRPr="000569DB" w:rsidRDefault="00E63AFC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МБДОУ детского сада № </w:t>
      </w:r>
      <w:r w:rsidR="00901218" w:rsidRPr="00901218">
        <w:rPr>
          <w:rFonts w:ascii="Times New Roman" w:hAnsi="Times New Roman" w:cs="Times New Roman"/>
          <w:sz w:val="28"/>
          <w:szCs w:val="28"/>
        </w:rPr>
        <w:t>9</w:t>
      </w:r>
      <w:r w:rsidRPr="00056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</w:t>
      </w:r>
      <w:proofErr w:type="gramStart"/>
      <w:r w:rsidRPr="000569D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569DB">
        <w:rPr>
          <w:rFonts w:ascii="Times New Roman" w:hAnsi="Times New Roman" w:cs="Times New Roman"/>
          <w:sz w:val="28"/>
          <w:szCs w:val="28"/>
        </w:rPr>
        <w:t xml:space="preserve">ссурийска УГО </w:t>
      </w:r>
    </w:p>
    <w:p w:rsidR="00E63AFC" w:rsidRPr="000569DB" w:rsidRDefault="00E63AFC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FC" w:rsidRPr="00901218" w:rsidRDefault="00901218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Е.А.Бугай</w:t>
      </w:r>
    </w:p>
    <w:p w:rsidR="00E63AFC" w:rsidRPr="000569DB" w:rsidRDefault="00E63AFC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_________________________________                                                  </w:t>
      </w:r>
      <w:r w:rsidRPr="000569DB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0569DB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0569DB" w:rsidRPr="000569DB" w:rsidRDefault="00E63AFC" w:rsidP="000569DB">
      <w:pPr>
        <w:spacing w:after="0" w:line="240" w:lineRule="auto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63AFC" w:rsidRPr="000569DB" w:rsidRDefault="00E63AFC" w:rsidP="000569DB">
      <w:pPr>
        <w:spacing w:after="0" w:line="240" w:lineRule="auto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(Адрес места жительства и телефон заявителя)</w:t>
      </w:r>
    </w:p>
    <w:p w:rsidR="00E63AFC" w:rsidRPr="000569DB" w:rsidRDefault="00E63AFC" w:rsidP="000D25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заявление.</w:t>
      </w:r>
    </w:p>
    <w:p w:rsidR="00E63AFC" w:rsidRPr="000569DB" w:rsidRDefault="00E63AFC" w:rsidP="000569DB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D25BB" w:rsidRDefault="00E63AFC" w:rsidP="000569D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Прошу принять в муниципальное бюджетное дошкольное образовательное учреждение детский сад № </w:t>
      </w:r>
      <w:r w:rsidR="00901218">
        <w:rPr>
          <w:rFonts w:ascii="Times New Roman" w:hAnsi="Times New Roman" w:cs="Times New Roman"/>
          <w:sz w:val="28"/>
          <w:szCs w:val="28"/>
        </w:rPr>
        <w:t>9</w:t>
      </w:r>
      <w:r w:rsidRPr="000569DB">
        <w:rPr>
          <w:rFonts w:ascii="Times New Roman" w:hAnsi="Times New Roman" w:cs="Times New Roman"/>
          <w:sz w:val="28"/>
          <w:szCs w:val="28"/>
        </w:rPr>
        <w:t xml:space="preserve"> города Уссурийска Уссурийского городского округа моего ребенка </w:t>
      </w:r>
    </w:p>
    <w:p w:rsidR="00E63AFC" w:rsidRDefault="00E63AFC" w:rsidP="000569D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0569DB">
        <w:rPr>
          <w:rFonts w:ascii="Times New Roman" w:hAnsi="Times New Roman" w:cs="Times New Roman"/>
          <w:sz w:val="28"/>
          <w:szCs w:val="28"/>
        </w:rPr>
        <w:tab/>
      </w:r>
      <w:r w:rsidRPr="000569DB">
        <w:rPr>
          <w:rFonts w:ascii="Times New Roman" w:hAnsi="Times New Roman" w:cs="Times New Roman"/>
          <w:sz w:val="28"/>
          <w:szCs w:val="28"/>
        </w:rPr>
        <w:tab/>
        <w:t xml:space="preserve">                              (ФИО ребенка)</w:t>
      </w:r>
    </w:p>
    <w:p w:rsidR="00E63AFC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5BB" w:rsidRPr="000569DB" w:rsidRDefault="00E63AFC" w:rsidP="000D25B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(дата рождения, место рождения ребенка)</w:t>
      </w:r>
    </w:p>
    <w:p w:rsidR="00E63AFC" w:rsidRPr="000569DB" w:rsidRDefault="00E63AFC" w:rsidP="000D2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__________________________________________________________________ (адрес места жительства ребенка)</w:t>
      </w:r>
    </w:p>
    <w:p w:rsidR="00E63AFC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Родители (законные представители):</w:t>
      </w:r>
    </w:p>
    <w:p w:rsidR="00E63AFC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63AFC" w:rsidRDefault="00E63AFC" w:rsidP="000569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>(ФИО матери, контактный телефон)</w:t>
      </w:r>
    </w:p>
    <w:p w:rsidR="00E63AFC" w:rsidRPr="000569DB" w:rsidRDefault="00E63AFC" w:rsidP="000D25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63AFC" w:rsidRPr="000569DB" w:rsidRDefault="00E63AFC" w:rsidP="000569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(ФИО отца, контактный телефон) </w:t>
      </w:r>
    </w:p>
    <w:p w:rsidR="00E63AFC" w:rsidRPr="000569DB" w:rsidRDefault="00E63AFC" w:rsidP="000569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Даю согласие МБДОУ детскому саду № </w:t>
      </w:r>
      <w:r w:rsidR="00901218">
        <w:rPr>
          <w:rFonts w:ascii="Times New Roman" w:hAnsi="Times New Roman" w:cs="Times New Roman"/>
          <w:sz w:val="28"/>
          <w:szCs w:val="28"/>
        </w:rPr>
        <w:t>9</w:t>
      </w:r>
      <w:r w:rsidRPr="000569DB">
        <w:rPr>
          <w:rFonts w:ascii="Times New Roman" w:hAnsi="Times New Roman" w:cs="Times New Roman"/>
          <w:sz w:val="28"/>
          <w:szCs w:val="28"/>
        </w:rPr>
        <w:t>, расположенному по адресу: г</w:t>
      </w:r>
      <w:proofErr w:type="gramStart"/>
      <w:r w:rsidRPr="000569D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569DB">
        <w:rPr>
          <w:rFonts w:ascii="Times New Roman" w:hAnsi="Times New Roman" w:cs="Times New Roman"/>
          <w:sz w:val="28"/>
          <w:szCs w:val="28"/>
        </w:rPr>
        <w:t xml:space="preserve">ссурийск, ул. </w:t>
      </w:r>
      <w:r w:rsidR="00901218">
        <w:rPr>
          <w:rFonts w:ascii="Times New Roman" w:hAnsi="Times New Roman" w:cs="Times New Roman"/>
          <w:sz w:val="28"/>
          <w:szCs w:val="28"/>
        </w:rPr>
        <w:t>Урицкого,70-б</w:t>
      </w:r>
      <w:r w:rsidRPr="000569DB">
        <w:rPr>
          <w:rFonts w:ascii="Times New Roman" w:hAnsi="Times New Roman" w:cs="Times New Roman"/>
          <w:sz w:val="28"/>
          <w:szCs w:val="28"/>
        </w:rPr>
        <w:t xml:space="preserve">, на обработку и включение в общедоступные источники персональных данных  моего ребенка, на период пребывания. С документами, регламентирующими деятельность МБДОУ детского сада № </w:t>
      </w:r>
      <w:r w:rsidR="00901218">
        <w:rPr>
          <w:rFonts w:ascii="Times New Roman" w:hAnsi="Times New Roman" w:cs="Times New Roman"/>
          <w:sz w:val="28"/>
          <w:szCs w:val="28"/>
        </w:rPr>
        <w:t>9</w:t>
      </w:r>
      <w:r w:rsidRPr="000569D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 ознакомлены.</w:t>
      </w:r>
    </w:p>
    <w:p w:rsidR="00E63AFC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AFC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6EE" w:rsidRPr="000569DB" w:rsidRDefault="00E63AFC" w:rsidP="000569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DB">
        <w:rPr>
          <w:rFonts w:ascii="Times New Roman" w:hAnsi="Times New Roman" w:cs="Times New Roman"/>
          <w:sz w:val="28"/>
          <w:szCs w:val="28"/>
        </w:rPr>
        <w:t xml:space="preserve">Число_______________                             </w:t>
      </w:r>
      <w:r w:rsidRPr="000569DB">
        <w:rPr>
          <w:rFonts w:ascii="Times New Roman" w:hAnsi="Times New Roman" w:cs="Times New Roman"/>
          <w:sz w:val="28"/>
          <w:szCs w:val="28"/>
        </w:rPr>
        <w:tab/>
      </w:r>
      <w:r w:rsidRPr="000569DB">
        <w:rPr>
          <w:rFonts w:ascii="Times New Roman" w:hAnsi="Times New Roman" w:cs="Times New Roman"/>
          <w:sz w:val="28"/>
          <w:szCs w:val="28"/>
        </w:rPr>
        <w:tab/>
        <w:t>Подпись_____</w:t>
      </w:r>
    </w:p>
    <w:sectPr w:rsidR="00AF16EE" w:rsidRPr="000569DB" w:rsidSect="0026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7E0"/>
    <w:multiLevelType w:val="hybridMultilevel"/>
    <w:tmpl w:val="B510AA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27F"/>
    <w:rsid w:val="000569DB"/>
    <w:rsid w:val="000D25BB"/>
    <w:rsid w:val="001A1132"/>
    <w:rsid w:val="00261A3E"/>
    <w:rsid w:val="002B52A5"/>
    <w:rsid w:val="002E2FED"/>
    <w:rsid w:val="00605A9E"/>
    <w:rsid w:val="006467E5"/>
    <w:rsid w:val="00791200"/>
    <w:rsid w:val="00901218"/>
    <w:rsid w:val="009D2211"/>
    <w:rsid w:val="009F3E2D"/>
    <w:rsid w:val="00A31C83"/>
    <w:rsid w:val="00AF16EE"/>
    <w:rsid w:val="00C17EFC"/>
    <w:rsid w:val="00C6604A"/>
    <w:rsid w:val="00DB327F"/>
    <w:rsid w:val="00DD5F66"/>
    <w:rsid w:val="00E63AFC"/>
    <w:rsid w:val="00FD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B327F"/>
    <w:rPr>
      <w:color w:val="0000FF"/>
      <w:u w:val="single"/>
    </w:rPr>
  </w:style>
  <w:style w:type="paragraph" w:customStyle="1" w:styleId="1">
    <w:name w:val="Без интервала1"/>
    <w:rsid w:val="00DB327F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">
    <w:name w:val="Абзац списка1"/>
    <w:basedOn w:val="a"/>
    <w:rsid w:val="00DB327F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urobr/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№45</Company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№45</dc:creator>
  <cp:keywords/>
  <dc:description/>
  <cp:lastModifiedBy>Заведующий</cp:lastModifiedBy>
  <cp:revision>14</cp:revision>
  <cp:lastPrinted>2015-02-19T05:35:00Z</cp:lastPrinted>
  <dcterms:created xsi:type="dcterms:W3CDTF">2015-02-17T03:14:00Z</dcterms:created>
  <dcterms:modified xsi:type="dcterms:W3CDTF">2019-06-18T05:20:00Z</dcterms:modified>
</cp:coreProperties>
</file>